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41A" w:rsidRDefault="00AF541A">
      <w:pPr>
        <w:rPr>
          <w:sz w:val="28"/>
          <w:szCs w:val="28"/>
        </w:rPr>
      </w:pPr>
      <w:bookmarkStart w:id="0" w:name="_GoBack"/>
      <w:bookmarkEnd w:id="0"/>
    </w:p>
    <w:p w:rsidR="00AF541A" w:rsidRDefault="00AF541A">
      <w:pPr>
        <w:rPr>
          <w:sz w:val="28"/>
          <w:szCs w:val="28"/>
        </w:rPr>
      </w:pPr>
      <w:r>
        <w:rPr>
          <w:sz w:val="28"/>
          <w:szCs w:val="28"/>
        </w:rPr>
        <w:t>BRADWAY ACTION GROUP COMMITTEE MEETING:  05/05/15</w:t>
      </w:r>
    </w:p>
    <w:p w:rsidR="00AF541A" w:rsidRDefault="00AF541A">
      <w:pPr>
        <w:rPr>
          <w:sz w:val="28"/>
          <w:szCs w:val="28"/>
        </w:rPr>
      </w:pPr>
    </w:p>
    <w:p w:rsidR="00AF541A" w:rsidRDefault="00AF541A">
      <w:pPr>
        <w:rPr>
          <w:sz w:val="28"/>
          <w:szCs w:val="28"/>
        </w:rPr>
      </w:pPr>
    </w:p>
    <w:p w:rsidR="00AF541A" w:rsidRDefault="00AF541A">
      <w:pPr>
        <w:rPr>
          <w:sz w:val="28"/>
          <w:szCs w:val="28"/>
        </w:rPr>
      </w:pPr>
    </w:p>
    <w:p w:rsidR="00AF541A" w:rsidRDefault="00AF541A">
      <w:pPr>
        <w:ind w:left="1080" w:hanging="360"/>
        <w:rPr>
          <w:sz w:val="24"/>
          <w:szCs w:val="24"/>
        </w:rPr>
      </w:pPr>
      <w:r>
        <w:rPr>
          <w:sz w:val="24"/>
          <w:szCs w:val="24"/>
        </w:rPr>
        <w:t>1.</w:t>
      </w:r>
      <w:r>
        <w:rPr>
          <w:sz w:val="24"/>
          <w:szCs w:val="24"/>
        </w:rPr>
        <w:tab/>
        <w:t xml:space="preserve">Present: Chris Morgan, Andrew Tabor, Peter Smithson, Mike </w:t>
      </w:r>
      <w:proofErr w:type="spellStart"/>
      <w:r>
        <w:rPr>
          <w:sz w:val="24"/>
          <w:szCs w:val="24"/>
        </w:rPr>
        <w:t>Bloy</w:t>
      </w:r>
      <w:proofErr w:type="spellEnd"/>
      <w:r>
        <w:rPr>
          <w:sz w:val="24"/>
          <w:szCs w:val="24"/>
        </w:rPr>
        <w:t xml:space="preserve">, John Child, Anne Sharpe, Fiona </w:t>
      </w:r>
      <w:proofErr w:type="spellStart"/>
      <w:r>
        <w:rPr>
          <w:sz w:val="24"/>
          <w:szCs w:val="24"/>
        </w:rPr>
        <w:t>Vallely</w:t>
      </w:r>
      <w:proofErr w:type="spellEnd"/>
      <w:r>
        <w:rPr>
          <w:sz w:val="24"/>
          <w:szCs w:val="24"/>
        </w:rPr>
        <w:t xml:space="preserve">, Rob Wilks, Philip </w:t>
      </w:r>
      <w:proofErr w:type="spellStart"/>
      <w:r>
        <w:rPr>
          <w:sz w:val="24"/>
          <w:szCs w:val="24"/>
        </w:rPr>
        <w:t>Righton</w:t>
      </w:r>
      <w:proofErr w:type="spellEnd"/>
      <w:r>
        <w:rPr>
          <w:sz w:val="24"/>
          <w:szCs w:val="24"/>
        </w:rPr>
        <w:t>.</w:t>
      </w:r>
    </w:p>
    <w:p w:rsidR="00AF541A" w:rsidRDefault="00AF541A">
      <w:pPr>
        <w:ind w:left="1080" w:hanging="360"/>
        <w:rPr>
          <w:sz w:val="24"/>
          <w:szCs w:val="24"/>
        </w:rPr>
      </w:pPr>
      <w:r>
        <w:rPr>
          <w:sz w:val="24"/>
          <w:szCs w:val="24"/>
        </w:rPr>
        <w:t>2.</w:t>
      </w:r>
      <w:r>
        <w:rPr>
          <w:sz w:val="24"/>
          <w:szCs w:val="24"/>
        </w:rPr>
        <w:tab/>
        <w:t>Apologies: Frank Richardson, Nancy Maitland.</w:t>
      </w:r>
    </w:p>
    <w:p w:rsidR="00AF541A" w:rsidRDefault="00AF541A">
      <w:pPr>
        <w:ind w:left="1080" w:hanging="360"/>
        <w:rPr>
          <w:sz w:val="24"/>
          <w:szCs w:val="24"/>
        </w:rPr>
      </w:pPr>
      <w:r>
        <w:rPr>
          <w:sz w:val="24"/>
          <w:szCs w:val="24"/>
        </w:rPr>
        <w:t>3.</w:t>
      </w:r>
      <w:r>
        <w:rPr>
          <w:sz w:val="24"/>
          <w:szCs w:val="24"/>
        </w:rPr>
        <w:tab/>
        <w:t>Previous minutes accepted.</w:t>
      </w:r>
    </w:p>
    <w:p w:rsidR="00AF541A" w:rsidRDefault="00AF541A">
      <w:pPr>
        <w:rPr>
          <w:rFonts w:ascii="LiberationSerif" w:eastAsia="LiberationSerif-Bold" w:hAnsi="LiberationSerif" w:cs="LiberationSerif"/>
        </w:rPr>
      </w:pPr>
      <w:r>
        <w:rPr>
          <w:sz w:val="24"/>
          <w:szCs w:val="24"/>
        </w:rPr>
        <w:t>4. A. Chairman’s report: The website- m</w:t>
      </w:r>
      <w:r>
        <w:rPr>
          <w:rFonts w:ascii="LiberationSerif" w:eastAsia="LiberationSerif-Bold" w:hAnsi="LiberationSerif" w:cs="LiberationSerif"/>
        </w:rPr>
        <w:t xml:space="preserve">ost, maybe all, minutes should now be loaded onto the site. Formatting of pages still needs work. Tony Smith's old pictures of </w:t>
      </w:r>
      <w:proofErr w:type="spellStart"/>
      <w:r>
        <w:rPr>
          <w:rFonts w:ascii="LiberationSerif" w:eastAsia="LiberationSerif-Bold" w:hAnsi="LiberationSerif" w:cs="LiberationSerif"/>
        </w:rPr>
        <w:t>Bradway</w:t>
      </w:r>
      <w:proofErr w:type="spellEnd"/>
      <w:r>
        <w:rPr>
          <w:rFonts w:ascii="LiberationSerif" w:eastAsia="LiberationSerif-Bold" w:hAnsi="LiberationSerif" w:cs="LiberationSerif"/>
        </w:rPr>
        <w:t xml:space="preserve"> are now loaded, with modern comparisons. Any other old pictures will be welcomed. Communication-</w:t>
      </w:r>
      <w:r>
        <w:rPr>
          <w:rFonts w:ascii="LiberationSerif-Bold" w:eastAsia="LiberationSerif-Bold" w:hAnsi="LiberationSerif-Bold" w:cs="LiberationSerif-Bold"/>
          <w:b/>
          <w:bCs/>
          <w:sz w:val="24"/>
          <w:szCs w:val="24"/>
        </w:rPr>
        <w:t xml:space="preserve"> </w:t>
      </w:r>
      <w:r>
        <w:rPr>
          <w:rFonts w:ascii="LiberationSerif" w:eastAsia="LiberationSerif-Bold" w:hAnsi="LiberationSerif" w:cs="LiberationSerif"/>
        </w:rPr>
        <w:t xml:space="preserve">The notice boards are up to date and we have room for posters for any </w:t>
      </w:r>
      <w:proofErr w:type="spellStart"/>
      <w:r>
        <w:rPr>
          <w:rFonts w:ascii="LiberationSerif" w:eastAsia="LiberationSerif-Bold" w:hAnsi="LiberationSerif" w:cs="LiberationSerif"/>
        </w:rPr>
        <w:t>Bradway</w:t>
      </w:r>
      <w:proofErr w:type="spellEnd"/>
      <w:r>
        <w:rPr>
          <w:rFonts w:ascii="LiberationSerif" w:eastAsia="LiberationSerif-Bold" w:hAnsi="LiberationSerif" w:cs="LiberationSerif"/>
        </w:rPr>
        <w:t xml:space="preserve"> related organisations wishing to publicise events. Priority still to most up to date and </w:t>
      </w:r>
      <w:proofErr w:type="spellStart"/>
      <w:r>
        <w:rPr>
          <w:rFonts w:ascii="LiberationSerif" w:eastAsia="LiberationSerif-Bold" w:hAnsi="LiberationSerif" w:cs="LiberationSerif"/>
        </w:rPr>
        <w:t>Bradway</w:t>
      </w:r>
      <w:proofErr w:type="spellEnd"/>
      <w:r>
        <w:rPr>
          <w:rFonts w:ascii="LiberationSerif" w:eastAsia="LiberationSerif-Bold" w:hAnsi="LiberationSerif" w:cs="LiberationSerif"/>
        </w:rPr>
        <w:t xml:space="preserve"> relevant. Size can be reduced if we get too many. Newsletters sent by email have been well received. The Bugle- </w:t>
      </w:r>
      <w:r>
        <w:rPr>
          <w:rFonts w:ascii="LiberationSerif" w:eastAsia="LiberationSerif-Bold" w:hAnsi="LiberationSerif" w:cs="LiberationSerif"/>
          <w:sz w:val="24"/>
          <w:szCs w:val="24"/>
        </w:rPr>
        <w:t>J</w:t>
      </w:r>
      <w:r>
        <w:rPr>
          <w:rFonts w:ascii="LiberationSerif" w:eastAsia="LiberationSerif-Bold" w:hAnsi="LiberationSerif" w:cs="LiberationSerif"/>
        </w:rPr>
        <w:t xml:space="preserve">ohn Baker's wife has been ill, yet the Bugle gets bigger each time. We meet regularly to swap notes. The Old School Field- The matting has been repaired. All 3 benches have been repaired. How long they will last remains to be seen. Big thank-you due to Peter Smithson for pressing the council to repair the </w:t>
      </w:r>
      <w:proofErr w:type="spellStart"/>
      <w:r>
        <w:rPr>
          <w:rFonts w:ascii="LiberationSerif" w:eastAsia="LiberationSerif-Bold" w:hAnsi="LiberationSerif" w:cs="LiberationSerif"/>
        </w:rPr>
        <w:t>all weather</w:t>
      </w:r>
      <w:proofErr w:type="spellEnd"/>
      <w:r>
        <w:rPr>
          <w:rFonts w:ascii="LiberationSerif" w:eastAsia="LiberationSerif-Bold" w:hAnsi="LiberationSerif" w:cs="LiberationSerif"/>
        </w:rPr>
        <w:t xml:space="preserve"> surface in the face of spending cuts. Shops- Spar now Select Convenience by Bargain Booze, a manager now shared with Bents Green shop. Chemists on a 6 month reprieve, but unless business improves future in doubt. Castle Inn now on market and we believe current tenants give up </w:t>
      </w:r>
      <w:proofErr w:type="gramStart"/>
      <w:r>
        <w:rPr>
          <w:rFonts w:ascii="LiberationSerif" w:eastAsia="LiberationSerif-Bold" w:hAnsi="LiberationSerif" w:cs="LiberationSerif"/>
        </w:rPr>
        <w:t>in</w:t>
      </w:r>
      <w:proofErr w:type="gramEnd"/>
      <w:r>
        <w:rPr>
          <w:rFonts w:ascii="LiberationSerif" w:eastAsia="LiberationSerif-Bold" w:hAnsi="LiberationSerif" w:cs="LiberationSerif"/>
        </w:rPr>
        <w:t xml:space="preserve"> June. What can we, want to, do about any of these? The Open Meeting- A success. Paul </w:t>
      </w:r>
      <w:proofErr w:type="spellStart"/>
      <w:r>
        <w:rPr>
          <w:rFonts w:ascii="LiberationSerif" w:eastAsia="LiberationSerif-Bold" w:hAnsi="LiberationSerif" w:cs="LiberationSerif"/>
        </w:rPr>
        <w:t>Stockley's</w:t>
      </w:r>
      <w:proofErr w:type="spellEnd"/>
      <w:r>
        <w:rPr>
          <w:rFonts w:ascii="LiberationSerif" w:eastAsia="LiberationSerif-Bold" w:hAnsi="LiberationSerif" w:cs="LiberationSerif"/>
        </w:rPr>
        <w:t xml:space="preserve"> talk about the school was well received and we had a lively discussion afterwards. Members of BAG were invited to help with a work day at the school. A tremendous</w:t>
      </w:r>
    </w:p>
    <w:p w:rsidR="00AF541A" w:rsidRDefault="00AF541A">
      <w:pPr>
        <w:rPr>
          <w:rFonts w:ascii="LiberationSerif" w:eastAsia="LiberationSerif-Bold" w:hAnsi="LiberationSerif" w:cs="LiberationSerif"/>
        </w:rPr>
      </w:pPr>
      <w:proofErr w:type="gramStart"/>
      <w:r>
        <w:rPr>
          <w:rFonts w:ascii="LiberationSerif" w:eastAsia="LiberationSerif-Bold" w:hAnsi="LiberationSerif" w:cs="LiberationSerif"/>
        </w:rPr>
        <w:t>team</w:t>
      </w:r>
      <w:proofErr w:type="gramEnd"/>
      <w:r>
        <w:rPr>
          <w:rFonts w:ascii="LiberationSerif" w:eastAsia="LiberationSerif-Bold" w:hAnsi="LiberationSerif" w:cs="LiberationSerif"/>
        </w:rPr>
        <w:t xml:space="preserve"> spirit ensured that the large gathering of enthusiastic parents and friends achieved great things, tidying up the school building and grounds and putting in new facilities. We need to do more with the school. Traffic- We identified one truck going up/down </w:t>
      </w:r>
      <w:proofErr w:type="spellStart"/>
      <w:r>
        <w:rPr>
          <w:rFonts w:ascii="LiberationSerif" w:eastAsia="LiberationSerif-Bold" w:hAnsi="LiberationSerif" w:cs="LiberationSerif"/>
        </w:rPr>
        <w:t>Twentywell</w:t>
      </w:r>
      <w:proofErr w:type="spellEnd"/>
      <w:r>
        <w:rPr>
          <w:rFonts w:ascii="LiberationSerif" w:eastAsia="LiberationSerif-Bold" w:hAnsi="LiberationSerif" w:cs="LiberationSerif"/>
        </w:rPr>
        <w:t xml:space="preserve"> several times recently. It may have been removing material from a property on Dore Road. That seems to have finished. Look out for the name </w:t>
      </w:r>
      <w:proofErr w:type="spellStart"/>
      <w:r>
        <w:rPr>
          <w:rFonts w:ascii="LiberationSerif" w:eastAsia="LiberationSerif-Bold" w:hAnsi="LiberationSerif" w:cs="LiberationSerif"/>
        </w:rPr>
        <w:t>Brocklebank</w:t>
      </w:r>
      <w:proofErr w:type="spellEnd"/>
      <w:r>
        <w:rPr>
          <w:rFonts w:ascii="LiberationSerif" w:eastAsia="LiberationSerif-Bold" w:hAnsi="LiberationSerif" w:cs="LiberationSerif"/>
        </w:rPr>
        <w:t xml:space="preserve">. Planters- Peter has tended the </w:t>
      </w:r>
      <w:proofErr w:type="spellStart"/>
      <w:r>
        <w:rPr>
          <w:rFonts w:ascii="LiberationSerif" w:eastAsia="LiberationSerif-Bold" w:hAnsi="LiberationSerif" w:cs="LiberationSerif"/>
        </w:rPr>
        <w:t>Bradway</w:t>
      </w:r>
      <w:proofErr w:type="spellEnd"/>
      <w:r>
        <w:rPr>
          <w:rFonts w:ascii="LiberationSerif" w:eastAsia="LiberationSerif-Bold" w:hAnsi="LiberationSerif" w:cs="LiberationSerif"/>
        </w:rPr>
        <w:t xml:space="preserve"> Road box, my wife and I the </w:t>
      </w:r>
      <w:proofErr w:type="spellStart"/>
      <w:r>
        <w:rPr>
          <w:rFonts w:ascii="LiberationSerif" w:eastAsia="LiberationSerif-Bold" w:hAnsi="LiberationSerif" w:cs="LiberationSerif"/>
        </w:rPr>
        <w:t>Twentywell</w:t>
      </w:r>
      <w:proofErr w:type="spellEnd"/>
      <w:r>
        <w:rPr>
          <w:rFonts w:ascii="LiberationSerif" w:eastAsia="LiberationSerif-Bold" w:hAnsi="LiberationSerif" w:cs="LiberationSerif"/>
        </w:rPr>
        <w:t xml:space="preserve"> Lane boxes, and John </w:t>
      </w:r>
      <w:proofErr w:type="spellStart"/>
      <w:r>
        <w:rPr>
          <w:rFonts w:ascii="LiberationSerif" w:eastAsia="LiberationSerif-Bold" w:hAnsi="LiberationSerif" w:cs="LiberationSerif"/>
        </w:rPr>
        <w:t>Kirkman</w:t>
      </w:r>
      <w:proofErr w:type="spellEnd"/>
      <w:r>
        <w:rPr>
          <w:rFonts w:ascii="LiberationSerif" w:eastAsia="LiberationSerif-Bold" w:hAnsi="LiberationSerif" w:cs="LiberationSerif"/>
        </w:rPr>
        <w:t xml:space="preserve"> the</w:t>
      </w:r>
    </w:p>
    <w:p w:rsidR="00AF541A" w:rsidRDefault="00AF541A">
      <w:pPr>
        <w:rPr>
          <w:rFonts w:ascii="LiberationSerif" w:eastAsia="LiberationSerif-Bold" w:hAnsi="LiberationSerif" w:cs="LiberationSerif"/>
        </w:rPr>
      </w:pPr>
      <w:proofErr w:type="spellStart"/>
      <w:r>
        <w:rPr>
          <w:rFonts w:ascii="LiberationSerif" w:eastAsia="LiberationSerif-Bold" w:hAnsi="LiberationSerif" w:cs="LiberationSerif"/>
        </w:rPr>
        <w:t>Wollaton</w:t>
      </w:r>
      <w:proofErr w:type="spellEnd"/>
      <w:r>
        <w:rPr>
          <w:rFonts w:ascii="LiberationSerif" w:eastAsia="LiberationSerif-Bold" w:hAnsi="LiberationSerif" w:cs="LiberationSerif"/>
        </w:rPr>
        <w:t xml:space="preserve"> box. Between us we'll see they're kept bright. We still have funds left from last year to pay for a few plants from </w:t>
      </w:r>
      <w:proofErr w:type="spellStart"/>
      <w:r>
        <w:rPr>
          <w:rFonts w:ascii="LiberationSerif" w:eastAsia="LiberationSerif-Bold" w:hAnsi="LiberationSerif" w:cs="LiberationSerif"/>
        </w:rPr>
        <w:t>Makinsons</w:t>
      </w:r>
      <w:proofErr w:type="spellEnd"/>
      <w:r>
        <w:rPr>
          <w:rFonts w:ascii="LiberationSerif" w:eastAsia="LiberationSerif-Bold" w:hAnsi="LiberationSerif" w:cs="LiberationSerif"/>
        </w:rPr>
        <w:t xml:space="preserve">. Litter- Our litter pickers have remained active in all areas. Julie Gay has now moved to </w:t>
      </w:r>
      <w:proofErr w:type="spellStart"/>
      <w:r>
        <w:rPr>
          <w:rFonts w:ascii="LiberationSerif" w:eastAsia="LiberationSerif-Bold" w:hAnsi="LiberationSerif" w:cs="LiberationSerif"/>
        </w:rPr>
        <w:t>Totley</w:t>
      </w:r>
      <w:proofErr w:type="spellEnd"/>
      <w:r>
        <w:rPr>
          <w:rFonts w:ascii="LiberationSerif" w:eastAsia="LiberationSerif-Bold" w:hAnsi="LiberationSerif" w:cs="LiberationSerif"/>
        </w:rPr>
        <w:t>, but is continuing with us.</w:t>
      </w:r>
    </w:p>
    <w:p w:rsidR="00AF541A" w:rsidRDefault="00AF541A">
      <w:pPr>
        <w:rPr>
          <w:rFonts w:ascii="Times New Roman" w:hAnsi="Times New Roman" w:cs="Times New Roman"/>
          <w:color w:val="000000"/>
          <w:sz w:val="27"/>
          <w:szCs w:val="27"/>
        </w:rPr>
      </w:pPr>
      <w:r>
        <w:rPr>
          <w:sz w:val="24"/>
          <w:szCs w:val="24"/>
        </w:rPr>
        <w:t xml:space="preserve">B. Treasurer’s report: </w:t>
      </w:r>
      <w:r>
        <w:rPr>
          <w:rFonts w:ascii="Times New Roman" w:hAnsi="Times New Roman" w:cs="Times New Roman"/>
          <w:color w:val="000000"/>
          <w:sz w:val="27"/>
          <w:szCs w:val="27"/>
        </w:rPr>
        <w:t>At our last meeting we had £4221.95 in the bank.  Since then there hasn't been a lot of activity as shown below: </w:t>
      </w:r>
    </w:p>
    <w:p w:rsidR="00AF541A" w:rsidRDefault="00AF541A">
      <w:pPr>
        <w:rPr>
          <w:rFonts w:ascii="Times New Roman" w:hAnsi="Times New Roman" w:cs="Times New Roman"/>
          <w:color w:val="000000"/>
          <w:sz w:val="27"/>
          <w:szCs w:val="27"/>
        </w:rPr>
      </w:pPr>
      <w:r>
        <w:rPr>
          <w:rFonts w:ascii="Times New Roman" w:hAnsi="Times New Roman" w:cs="Times New Roman"/>
          <w:color w:val="000000"/>
          <w:sz w:val="27"/>
          <w:szCs w:val="27"/>
        </w:rPr>
        <w:t>Expenses    Public Liability Insurance      £217.30 </w:t>
      </w:r>
    </w:p>
    <w:p w:rsidR="00AF541A" w:rsidRDefault="00AF541A">
      <w:pPr>
        <w:rPr>
          <w:rFonts w:ascii="Times New Roman" w:hAnsi="Times New Roman" w:cs="Times New Roman"/>
          <w:color w:val="000000"/>
          <w:sz w:val="27"/>
          <w:szCs w:val="27"/>
        </w:rPr>
      </w:pPr>
      <w:r>
        <w:rPr>
          <w:rFonts w:ascii="Times New Roman" w:hAnsi="Times New Roman" w:cs="Times New Roman"/>
          <w:color w:val="000000"/>
          <w:sz w:val="27"/>
          <w:szCs w:val="27"/>
        </w:rPr>
        <w:lastRenderedPageBreak/>
        <w:t>                       School Hall hire                          17.00 </w:t>
      </w:r>
    </w:p>
    <w:p w:rsidR="00AF541A" w:rsidRDefault="00AF541A">
      <w:pPr>
        <w:rPr>
          <w:rFonts w:ascii="Times New Roman" w:hAnsi="Times New Roman" w:cs="Times New Roman"/>
          <w:color w:val="000000"/>
          <w:sz w:val="27"/>
          <w:szCs w:val="27"/>
        </w:rPr>
      </w:pPr>
      <w:r>
        <w:rPr>
          <w:rFonts w:ascii="Times New Roman" w:hAnsi="Times New Roman" w:cs="Times New Roman"/>
          <w:color w:val="000000"/>
          <w:sz w:val="27"/>
          <w:szCs w:val="27"/>
        </w:rPr>
        <w:t>                       Open Spaces Society membership      45.00 </w:t>
      </w:r>
    </w:p>
    <w:p w:rsidR="00AF541A" w:rsidRDefault="00AF541A">
      <w:pPr>
        <w:rPr>
          <w:rFonts w:ascii="Times New Roman" w:hAnsi="Times New Roman" w:cs="Times New Roman"/>
          <w:color w:val="000000"/>
          <w:sz w:val="27"/>
          <w:szCs w:val="27"/>
        </w:rPr>
      </w:pPr>
      <w:r>
        <w:rPr>
          <w:rFonts w:ascii="Times New Roman" w:hAnsi="Times New Roman" w:cs="Times New Roman"/>
          <w:color w:val="000000"/>
          <w:sz w:val="27"/>
          <w:szCs w:val="27"/>
        </w:rPr>
        <w:t>                       Cash to Bugle deliverers            19.00 </w:t>
      </w:r>
    </w:p>
    <w:p w:rsidR="00AF541A" w:rsidRDefault="00AF541A">
      <w:pPr>
        <w:rPr>
          <w:rFonts w:ascii="Times New Roman" w:hAnsi="Times New Roman" w:cs="Times New Roman"/>
          <w:color w:val="000000"/>
          <w:sz w:val="27"/>
          <w:szCs w:val="27"/>
        </w:rPr>
      </w:pPr>
      <w:r>
        <w:rPr>
          <w:rFonts w:ascii="Times New Roman" w:hAnsi="Times New Roman" w:cs="Times New Roman"/>
          <w:color w:val="000000"/>
          <w:sz w:val="27"/>
          <w:szCs w:val="27"/>
        </w:rPr>
        <w:t>                       Total                                            £298.30 </w:t>
      </w:r>
      <w:r>
        <w:rPr>
          <w:rFonts w:ascii="Times New Roman" w:hAnsi="Times New Roman" w:cs="Times New Roman"/>
          <w:color w:val="000000"/>
          <w:sz w:val="27"/>
          <w:szCs w:val="27"/>
        </w:rPr>
        <w:br/>
      </w:r>
    </w:p>
    <w:p w:rsidR="00AF541A" w:rsidRDefault="00AF541A">
      <w:pPr>
        <w:rPr>
          <w:rFonts w:ascii="Times New Roman" w:hAnsi="Times New Roman" w:cs="Times New Roman"/>
          <w:color w:val="000000"/>
          <w:sz w:val="27"/>
          <w:szCs w:val="27"/>
        </w:rPr>
      </w:pPr>
      <w:r>
        <w:rPr>
          <w:rFonts w:ascii="Times New Roman" w:hAnsi="Times New Roman" w:cs="Times New Roman"/>
          <w:color w:val="000000"/>
          <w:sz w:val="27"/>
          <w:szCs w:val="27"/>
        </w:rPr>
        <w:t>Income          Bugle money                                      £153.00 </w:t>
      </w:r>
    </w:p>
    <w:p w:rsidR="00AF541A" w:rsidRDefault="00AF541A">
      <w:pPr>
        <w:rPr>
          <w:rFonts w:ascii="Times New Roman" w:hAnsi="Times New Roman" w:cs="Times New Roman"/>
          <w:color w:val="000000"/>
          <w:sz w:val="27"/>
          <w:szCs w:val="27"/>
        </w:rPr>
      </w:pPr>
      <w:r>
        <w:rPr>
          <w:rFonts w:ascii="Times New Roman" w:hAnsi="Times New Roman" w:cs="Times New Roman"/>
          <w:color w:val="000000"/>
          <w:sz w:val="27"/>
          <w:szCs w:val="27"/>
        </w:rPr>
        <w:t>                        Memberships      9 x 2; 20 x 3              78.00 </w:t>
      </w:r>
    </w:p>
    <w:p w:rsidR="00AF541A" w:rsidRDefault="00AF541A">
      <w:pPr>
        <w:rPr>
          <w:rFonts w:ascii="Times New Roman" w:hAnsi="Times New Roman" w:cs="Times New Roman"/>
          <w:sz w:val="24"/>
          <w:szCs w:val="24"/>
        </w:rPr>
      </w:pPr>
      <w:r>
        <w:rPr>
          <w:rFonts w:ascii="Times New Roman" w:hAnsi="Times New Roman" w:cs="Times New Roman"/>
          <w:color w:val="000000"/>
          <w:sz w:val="27"/>
          <w:szCs w:val="27"/>
        </w:rPr>
        <w:t>                        Donations                                               125.00 </w:t>
      </w:r>
      <w:r>
        <w:rPr>
          <w:rFonts w:ascii="Times New Roman" w:hAnsi="Times New Roman" w:cs="Times New Roman"/>
          <w:color w:val="000000"/>
          <w:sz w:val="27"/>
          <w:szCs w:val="27"/>
        </w:rPr>
        <w:br/>
      </w:r>
    </w:p>
    <w:p w:rsidR="00AF541A" w:rsidRDefault="00AF541A">
      <w:pPr>
        <w:rPr>
          <w:rFonts w:ascii="Times New Roman" w:hAnsi="Times New Roman" w:cs="Times New Roman"/>
          <w:color w:val="000000"/>
          <w:sz w:val="27"/>
          <w:szCs w:val="27"/>
        </w:rPr>
      </w:pPr>
      <w:r>
        <w:rPr>
          <w:rFonts w:ascii="Times New Roman" w:hAnsi="Times New Roman" w:cs="Times New Roman"/>
          <w:color w:val="000000"/>
          <w:sz w:val="27"/>
          <w:szCs w:val="27"/>
        </w:rPr>
        <w:t>                        Total                                                £356.00 </w:t>
      </w:r>
    </w:p>
    <w:p w:rsidR="00AF541A" w:rsidRDefault="00AF541A">
      <w:pPr>
        <w:rPr>
          <w:rFonts w:ascii="Times New Roman" w:hAnsi="Times New Roman" w:cs="Times New Roman"/>
          <w:color w:val="000000"/>
          <w:sz w:val="27"/>
          <w:szCs w:val="27"/>
        </w:rPr>
      </w:pPr>
    </w:p>
    <w:p w:rsidR="00AF541A" w:rsidRDefault="00AF541A">
      <w:pPr>
        <w:rPr>
          <w:sz w:val="24"/>
          <w:szCs w:val="24"/>
        </w:rPr>
      </w:pPr>
      <w:r>
        <w:rPr>
          <w:sz w:val="24"/>
          <w:szCs w:val="24"/>
        </w:rPr>
        <w:t xml:space="preserve">C. Membership Secretary’s report: As at 4 May 2015 we have 119 members. This comprises 82 households (of which 4 are new members) and 37 individuals (including 6 new members). Two individual members (Marian </w:t>
      </w:r>
      <w:proofErr w:type="spellStart"/>
      <w:r>
        <w:rPr>
          <w:sz w:val="24"/>
          <w:szCs w:val="24"/>
        </w:rPr>
        <w:t>Tiddy</w:t>
      </w:r>
      <w:proofErr w:type="spellEnd"/>
      <w:r>
        <w:rPr>
          <w:sz w:val="24"/>
          <w:szCs w:val="24"/>
        </w:rPr>
        <w:t xml:space="preserve"> and Diane </w:t>
      </w:r>
      <w:proofErr w:type="spellStart"/>
      <w:r>
        <w:rPr>
          <w:sz w:val="24"/>
          <w:szCs w:val="24"/>
        </w:rPr>
        <w:t>Tiddy</w:t>
      </w:r>
      <w:proofErr w:type="spellEnd"/>
      <w:r>
        <w:rPr>
          <w:sz w:val="24"/>
          <w:szCs w:val="24"/>
        </w:rPr>
        <w:t xml:space="preserve">) have formally cancelled their membership. 22 other members in 2014 have yet to renew (15 households and 9 individuals). Renewal letters to be sent out to these. In the light of the success on </w:t>
      </w:r>
      <w:proofErr w:type="spellStart"/>
      <w:r>
        <w:rPr>
          <w:sz w:val="24"/>
          <w:szCs w:val="24"/>
        </w:rPr>
        <w:t>Kenwell</w:t>
      </w:r>
      <w:proofErr w:type="spellEnd"/>
      <w:r>
        <w:rPr>
          <w:sz w:val="24"/>
          <w:szCs w:val="24"/>
        </w:rPr>
        <w:t xml:space="preserve"> Drive, Anne Sharpe will post letters to every household on Longford Crescent. </w:t>
      </w:r>
    </w:p>
    <w:p w:rsidR="00AF541A" w:rsidRDefault="00AF541A">
      <w:pPr>
        <w:rPr>
          <w:sz w:val="24"/>
          <w:szCs w:val="24"/>
        </w:rPr>
      </w:pPr>
      <w:r>
        <w:rPr>
          <w:sz w:val="24"/>
          <w:szCs w:val="24"/>
        </w:rPr>
        <w:t>D. Community Hall report: a list of hall users has been sent to Frank Richardson to put on the website.</w:t>
      </w:r>
    </w:p>
    <w:p w:rsidR="00AF541A" w:rsidRDefault="00AF541A">
      <w:pPr>
        <w:rPr>
          <w:sz w:val="24"/>
          <w:szCs w:val="24"/>
        </w:rPr>
      </w:pPr>
      <w:r>
        <w:rPr>
          <w:sz w:val="24"/>
          <w:szCs w:val="24"/>
        </w:rPr>
        <w:t>5. A speaker is needed for the open meeting, Andrew Tabor will try the community police officer and Chris Morgan the libraries.</w:t>
      </w:r>
    </w:p>
    <w:p w:rsidR="00AF541A" w:rsidRDefault="00AF541A">
      <w:pPr>
        <w:rPr>
          <w:sz w:val="24"/>
          <w:szCs w:val="24"/>
        </w:rPr>
      </w:pPr>
      <w:r>
        <w:rPr>
          <w:sz w:val="24"/>
          <w:szCs w:val="24"/>
        </w:rPr>
        <w:t>6. The council have now withdrawn their opposition to the Old School Field being named a village green so, hopefully, this will now go ahead.</w:t>
      </w:r>
    </w:p>
    <w:p w:rsidR="00AF541A" w:rsidRDefault="00AF541A">
      <w:pPr>
        <w:rPr>
          <w:sz w:val="24"/>
          <w:szCs w:val="24"/>
        </w:rPr>
      </w:pPr>
      <w:r>
        <w:rPr>
          <w:sz w:val="24"/>
          <w:szCs w:val="24"/>
        </w:rPr>
        <w:t>7. The wild flower seeds are to be planted at the bottom of the Old School Field.</w:t>
      </w:r>
    </w:p>
    <w:p w:rsidR="00AF541A" w:rsidRDefault="00AF541A">
      <w:pPr>
        <w:rPr>
          <w:sz w:val="24"/>
          <w:szCs w:val="24"/>
        </w:rPr>
      </w:pPr>
      <w:r>
        <w:rPr>
          <w:sz w:val="24"/>
          <w:szCs w:val="24"/>
        </w:rPr>
        <w:t>8. John Pritchard has paid to renew the website for the next three years.</w:t>
      </w:r>
    </w:p>
    <w:p w:rsidR="00AF541A" w:rsidRDefault="00AF541A">
      <w:pPr>
        <w:rPr>
          <w:sz w:val="24"/>
          <w:szCs w:val="24"/>
        </w:rPr>
      </w:pPr>
      <w:r>
        <w:rPr>
          <w:sz w:val="24"/>
          <w:szCs w:val="24"/>
        </w:rPr>
        <w:t xml:space="preserve">9. The annual </w:t>
      </w:r>
      <w:proofErr w:type="spellStart"/>
      <w:r>
        <w:rPr>
          <w:sz w:val="24"/>
          <w:szCs w:val="24"/>
        </w:rPr>
        <w:t>Bradway</w:t>
      </w:r>
      <w:proofErr w:type="spellEnd"/>
      <w:r>
        <w:rPr>
          <w:sz w:val="24"/>
          <w:szCs w:val="24"/>
        </w:rPr>
        <w:t xml:space="preserve"> Bounds Walk will be held on Sunday May 31</w:t>
      </w:r>
      <w:r>
        <w:rPr>
          <w:sz w:val="24"/>
          <w:szCs w:val="24"/>
          <w:vertAlign w:val="superscript"/>
        </w:rPr>
        <w:t>st</w:t>
      </w:r>
      <w:r>
        <w:rPr>
          <w:sz w:val="24"/>
          <w:szCs w:val="24"/>
        </w:rPr>
        <w:t xml:space="preserve">.  Meet at the top of </w:t>
      </w:r>
      <w:proofErr w:type="spellStart"/>
      <w:r>
        <w:rPr>
          <w:sz w:val="24"/>
          <w:szCs w:val="24"/>
        </w:rPr>
        <w:t>Twentywell</w:t>
      </w:r>
      <w:proofErr w:type="spellEnd"/>
      <w:r>
        <w:rPr>
          <w:sz w:val="24"/>
          <w:szCs w:val="24"/>
        </w:rPr>
        <w:t xml:space="preserve"> lane, outside the convenience store, at 10.30.</w:t>
      </w:r>
    </w:p>
    <w:p w:rsidR="00AF541A" w:rsidRDefault="00AF541A">
      <w:pPr>
        <w:rPr>
          <w:sz w:val="24"/>
          <w:szCs w:val="24"/>
        </w:rPr>
      </w:pPr>
      <w:r>
        <w:rPr>
          <w:sz w:val="24"/>
          <w:szCs w:val="24"/>
        </w:rPr>
        <w:t>10. Future committee meetings: 07/07, 01/09, 03/11. Open meeting: 24/06 AGM: 06/10.</w:t>
      </w:r>
    </w:p>
    <w:p w:rsidR="00AF541A" w:rsidRDefault="00AF541A">
      <w:pPr>
        <w:ind w:left="720"/>
        <w:rPr>
          <w:sz w:val="24"/>
          <w:szCs w:val="24"/>
        </w:rPr>
      </w:pPr>
    </w:p>
    <w:sectPr w:rsidR="00AF541A" w:rsidSect="00AF541A">
      <w:headerReference w:type="default" r:id="rId6"/>
      <w:footerReference w:type="default" r:id="rId7"/>
      <w:pgSz w:w="11905" w:h="16838"/>
      <w:pgMar w:top="1440" w:right="1440" w:bottom="1440" w:left="1440" w:header="708" w:footer="70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495" w:rsidRDefault="004A5495" w:rsidP="00AF541A">
      <w:pPr>
        <w:spacing w:after="0" w:line="240" w:lineRule="auto"/>
      </w:pPr>
      <w:r>
        <w:separator/>
      </w:r>
    </w:p>
  </w:endnote>
  <w:endnote w:type="continuationSeparator" w:id="0">
    <w:p w:rsidR="004A5495" w:rsidRDefault="004A5495" w:rsidP="00AF5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Serif">
    <w:panose1 w:val="00000000000000000000"/>
    <w:charset w:val="00"/>
    <w:family w:val="auto"/>
    <w:notTrueType/>
    <w:pitch w:val="default"/>
    <w:sig w:usb0="00000003" w:usb1="00000000" w:usb2="00000000" w:usb3="00000000" w:csb0="00000001" w:csb1="00000000"/>
  </w:font>
  <w:font w:name="LiberationSerif-Bold">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41A" w:rsidRDefault="00AF541A">
    <w:pPr>
      <w:tabs>
        <w:tab w:val="center" w:pos="4512"/>
        <w:tab w:val="right" w:pos="9025"/>
      </w:tabs>
      <w:rPr>
        <w:rFonts w:eastAsiaTheme="minorEastAsia"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495" w:rsidRDefault="004A5495" w:rsidP="00AF541A">
      <w:pPr>
        <w:spacing w:after="0" w:line="240" w:lineRule="auto"/>
      </w:pPr>
      <w:r>
        <w:separator/>
      </w:r>
    </w:p>
  </w:footnote>
  <w:footnote w:type="continuationSeparator" w:id="0">
    <w:p w:rsidR="004A5495" w:rsidRDefault="004A5495" w:rsidP="00AF5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41A" w:rsidRDefault="00AF541A">
    <w:pPr>
      <w:tabs>
        <w:tab w:val="center" w:pos="4512"/>
        <w:tab w:val="right" w:pos="9025"/>
      </w:tabs>
      <w:rPr>
        <w:rFonts w:eastAsiaTheme="minorEastAsia"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F541A"/>
    <w:rsid w:val="004A5495"/>
    <w:rsid w:val="00803C5A"/>
    <w:rsid w:val="00AF5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C4CAC89-FF59-4EF1-B22F-1DD8C986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spacing w:after="240" w:line="258" w:lineRule="auto"/>
    </w:pPr>
    <w:rPr>
      <w:rFonts w:ascii="Calibri" w:eastAsia="Times New Roman"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C5A"/>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Richardson</dc:creator>
  <cp:keywords/>
  <cp:lastModifiedBy>Frank Richardson</cp:lastModifiedBy>
  <cp:revision>2</cp:revision>
  <cp:lastPrinted>2015-07-08T09:36:00Z</cp:lastPrinted>
  <dcterms:created xsi:type="dcterms:W3CDTF">2015-07-08T09:37:00Z</dcterms:created>
  <dcterms:modified xsi:type="dcterms:W3CDTF">2015-07-08T09:37:00Z</dcterms:modified>
</cp:coreProperties>
</file>