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4E" w:rsidRDefault="00DE43F4">
      <w:bookmarkStart w:id="0" w:name="_GoBack"/>
      <w:bookmarkEnd w:id="0"/>
      <w:proofErr w:type="spellStart"/>
      <w:r>
        <w:t>Bradway</w:t>
      </w:r>
      <w:proofErr w:type="spellEnd"/>
      <w:r>
        <w:t xml:space="preserve"> Action Group committee meeting 21/11/2017.</w:t>
      </w:r>
    </w:p>
    <w:p w:rsidR="00DE43F4" w:rsidRDefault="00DE43F4">
      <w:r>
        <w:t>Present: J</w:t>
      </w:r>
      <w:r w:rsidR="006F2B9E">
        <w:t>ohn</w:t>
      </w:r>
      <w:r>
        <w:t xml:space="preserve"> Child, C</w:t>
      </w:r>
      <w:r w:rsidR="006F2B9E">
        <w:t>hris</w:t>
      </w:r>
      <w:r>
        <w:t xml:space="preserve"> Morgan, P</w:t>
      </w:r>
      <w:r w:rsidR="006F2B9E">
        <w:t>hilip</w:t>
      </w:r>
      <w:r>
        <w:t xml:space="preserve"> </w:t>
      </w:r>
      <w:proofErr w:type="spellStart"/>
      <w:r>
        <w:t>Righton</w:t>
      </w:r>
      <w:proofErr w:type="spellEnd"/>
      <w:r>
        <w:t>, F</w:t>
      </w:r>
      <w:r w:rsidR="006F2B9E">
        <w:t>rank</w:t>
      </w:r>
      <w:r>
        <w:t xml:space="preserve"> Richardson, A</w:t>
      </w:r>
      <w:r w:rsidR="006F2B9E">
        <w:t>nne</w:t>
      </w:r>
      <w:r>
        <w:t xml:space="preserve"> Sharpe, </w:t>
      </w:r>
      <w:proofErr w:type="spellStart"/>
      <w:r>
        <w:t>P</w:t>
      </w:r>
      <w:r w:rsidR="006F2B9E">
        <w:t>irasanthe</w:t>
      </w:r>
      <w:proofErr w:type="spellEnd"/>
      <w:r>
        <w:t xml:space="preserve"> Schmidt, J</w:t>
      </w:r>
      <w:r w:rsidR="006F2B9E">
        <w:t>on</w:t>
      </w:r>
      <w:r>
        <w:t xml:space="preserve"> Smith, P</w:t>
      </w:r>
      <w:r w:rsidR="006F2B9E">
        <w:t>eter</w:t>
      </w:r>
      <w:r>
        <w:t xml:space="preserve"> Smithson, F</w:t>
      </w:r>
      <w:r w:rsidR="006F2B9E">
        <w:t>iona</w:t>
      </w:r>
      <w:r>
        <w:t xml:space="preserve"> </w:t>
      </w:r>
      <w:proofErr w:type="spellStart"/>
      <w:r>
        <w:t>Vallely</w:t>
      </w:r>
      <w:proofErr w:type="spellEnd"/>
      <w:r>
        <w:t>.</w:t>
      </w:r>
    </w:p>
    <w:p w:rsidR="00DE43F4" w:rsidRDefault="006F2B9E">
      <w:r>
        <w:t>Apologies: Les Day, Nancy Maitland, Ian Robinson, Andrew Tabor.</w:t>
      </w:r>
    </w:p>
    <w:p w:rsidR="006F2B9E" w:rsidRDefault="006F2B9E" w:rsidP="006F2B9E">
      <w:pPr>
        <w:pStyle w:val="ListParagraph"/>
        <w:numPr>
          <w:ilvl w:val="0"/>
          <w:numId w:val="1"/>
        </w:numPr>
      </w:pPr>
      <w:r>
        <w:t xml:space="preserve">Matters arising from the previous minutes: Philip </w:t>
      </w:r>
      <w:proofErr w:type="spellStart"/>
      <w:r>
        <w:t>Righton</w:t>
      </w:r>
      <w:proofErr w:type="spellEnd"/>
      <w:r>
        <w:t xml:space="preserve"> has stood down from the committee. </w:t>
      </w:r>
      <w:proofErr w:type="spellStart"/>
      <w:r>
        <w:t>P.Schmidt</w:t>
      </w:r>
      <w:proofErr w:type="spellEnd"/>
      <w:r>
        <w:t xml:space="preserve"> will take over as Membership Secretary. </w:t>
      </w:r>
      <w:r w:rsidRPr="006F2B9E">
        <w:rPr>
          <w:u w:val="single"/>
        </w:rPr>
        <w:t>Chair to e-mail out a list of possible meeting dates.</w:t>
      </w:r>
      <w:r>
        <w:t xml:space="preserve"> Next meeting January Wednesday 10</w:t>
      </w:r>
      <w:r w:rsidRPr="006F2B9E">
        <w:rPr>
          <w:vertAlign w:val="superscript"/>
        </w:rPr>
        <w:t>th</w:t>
      </w:r>
      <w:r>
        <w:t xml:space="preserve"> at the Scout Hall. Chair has not contacted Yorkshire Water, it is hoped that the work going on lower down in the woods will alleviate matters.</w:t>
      </w:r>
      <w:r w:rsidR="0026593E">
        <w:t xml:space="preserve"> £25 has been given to </w:t>
      </w:r>
      <w:r w:rsidR="00476997">
        <w:t>Greenhill Methodist Church on behalf of t</w:t>
      </w:r>
      <w:r w:rsidR="0026593E">
        <w:t>he scouts</w:t>
      </w:r>
      <w:r w:rsidR="00476997">
        <w:t>, not £35 as previously stated</w:t>
      </w:r>
      <w:r w:rsidR="0026593E">
        <w:t>.</w:t>
      </w:r>
    </w:p>
    <w:p w:rsidR="00DC1B2B" w:rsidRDefault="00DC1B2B" w:rsidP="006F2B9E">
      <w:pPr>
        <w:pStyle w:val="ListParagraph"/>
        <w:numPr>
          <w:ilvl w:val="0"/>
          <w:numId w:val="1"/>
        </w:numPr>
      </w:pPr>
      <w:r>
        <w:t xml:space="preserve">Chair’s report: the Liberal Democrat </w:t>
      </w:r>
      <w:proofErr w:type="spellStart"/>
      <w:r>
        <w:t>concillors</w:t>
      </w:r>
      <w:proofErr w:type="spellEnd"/>
      <w:r>
        <w:t xml:space="preserve"> are campaigning about HGVs on </w:t>
      </w:r>
      <w:proofErr w:type="spellStart"/>
      <w:r>
        <w:t>Twentywell</w:t>
      </w:r>
      <w:proofErr w:type="spellEnd"/>
      <w:r>
        <w:t xml:space="preserve"> Lane. Since there have not been any serious accidents it is hard to argue</w:t>
      </w:r>
      <w:r w:rsidR="00325092">
        <w:t xml:space="preserve"> for safety measures</w:t>
      </w:r>
      <w:r>
        <w:t xml:space="preserve">. A new owner is trying to ‘make a go’ of Select Convenience. Co-Op travel has been bought out by Thomas Cook, since all the local outlets are now concentrated in the </w:t>
      </w:r>
      <w:proofErr w:type="spellStart"/>
      <w:r>
        <w:t>Bradway</w:t>
      </w:r>
      <w:proofErr w:type="spellEnd"/>
      <w:r>
        <w:t xml:space="preserve"> Office it should have a secure future. The Old Mother Redcap remains empty, being on a list of houses requiring managers.</w:t>
      </w:r>
      <w:r w:rsidR="002E73F2">
        <w:t xml:space="preserve"> The notice boards n</w:t>
      </w:r>
      <w:r w:rsidR="00CD7E59">
        <w:t xml:space="preserve">eed replacing, </w:t>
      </w:r>
      <w:r w:rsidR="00CD7E59" w:rsidRPr="00CD7E59">
        <w:rPr>
          <w:u w:val="single"/>
        </w:rPr>
        <w:t>Chair and Deputy-Chair to check the uprights and price replacements</w:t>
      </w:r>
      <w:r w:rsidR="00CD7E59">
        <w:t>.</w:t>
      </w:r>
      <w:r w:rsidR="001D7643">
        <w:t xml:space="preserve"> </w:t>
      </w:r>
      <w:proofErr w:type="spellStart"/>
      <w:r w:rsidR="001D7643">
        <w:t>Amey</w:t>
      </w:r>
      <w:proofErr w:type="spellEnd"/>
      <w:r w:rsidR="001D7643">
        <w:t xml:space="preserve"> have been renegotiating their contract for tarmac. They are not yet ready, </w:t>
      </w:r>
      <w:r w:rsidR="00325092">
        <w:t xml:space="preserve">despite </w:t>
      </w:r>
      <w:r w:rsidR="001D7643">
        <w:t>having signed with Tarmac, to get back on track.</w:t>
      </w:r>
    </w:p>
    <w:p w:rsidR="006E32BC" w:rsidRDefault="00DC1B2B" w:rsidP="006F2B9E">
      <w:pPr>
        <w:pStyle w:val="ListParagraph"/>
        <w:numPr>
          <w:ilvl w:val="0"/>
          <w:numId w:val="1"/>
        </w:numPr>
      </w:pPr>
      <w:r>
        <w:t>Deputy-Chair’s report: The Fun Day raised £680.69. Unfortunately Les Day’s arc</w:t>
      </w:r>
      <w:r w:rsidR="00325092">
        <w:t>hitects tape-</w:t>
      </w:r>
      <w:r>
        <w:t xml:space="preserve">measure went missing so BAG need to replace it. The fly-past has been booked for next year. </w:t>
      </w:r>
      <w:r w:rsidR="00325092">
        <w:t>Three</w:t>
      </w:r>
      <w:r>
        <w:t xml:space="preserve"> Christmas trees and lights have been put up around the shops. The traders have arranged a series of events but are not focusing on one</w:t>
      </w:r>
      <w:r w:rsidR="006E32BC">
        <w:t xml:space="preserve"> weekend in December. On Saturday December 17</w:t>
      </w:r>
      <w:r w:rsidR="006E32BC" w:rsidRPr="006E32BC">
        <w:rPr>
          <w:vertAlign w:val="superscript"/>
        </w:rPr>
        <w:t>th</w:t>
      </w:r>
      <w:r w:rsidR="006E32BC">
        <w:t xml:space="preserve"> BAG will run two </w:t>
      </w:r>
      <w:proofErr w:type="spellStart"/>
      <w:r w:rsidR="006E32BC">
        <w:t>tombolas</w:t>
      </w:r>
      <w:proofErr w:type="spellEnd"/>
      <w:r w:rsidR="006E32BC">
        <w:t xml:space="preserve">, a </w:t>
      </w:r>
      <w:r w:rsidR="00325092">
        <w:t>‘</w:t>
      </w:r>
      <w:r w:rsidR="006E32BC">
        <w:t>name the teddy bear</w:t>
      </w:r>
      <w:r w:rsidR="00325092">
        <w:t>’</w:t>
      </w:r>
      <w:r w:rsidR="006E32BC">
        <w:t xml:space="preserve"> competition and Hairy Hounds will run a dog show. All proceeds will go to The Sheffield Children’s Hospital and it is proposed that BAG donate £40 towards prizes for the adult tombola. </w:t>
      </w:r>
      <w:r w:rsidR="006E32BC" w:rsidRPr="006E32BC">
        <w:rPr>
          <w:u w:val="single"/>
        </w:rPr>
        <w:t xml:space="preserve">Chair will send out a </w:t>
      </w:r>
      <w:proofErr w:type="spellStart"/>
      <w:r w:rsidR="006E32BC" w:rsidRPr="006E32BC">
        <w:rPr>
          <w:u w:val="single"/>
        </w:rPr>
        <w:t>programme</w:t>
      </w:r>
      <w:proofErr w:type="spellEnd"/>
      <w:r w:rsidR="006E32BC" w:rsidRPr="006E32BC">
        <w:rPr>
          <w:u w:val="single"/>
        </w:rPr>
        <w:t xml:space="preserve"> of events to the membership.</w:t>
      </w:r>
      <w:r w:rsidR="006E32BC">
        <w:t xml:space="preserve"> The playground work still hasn’t been started. New fencing and the repositioning of the small slide should be imminent. </w:t>
      </w:r>
      <w:r w:rsidR="006E32BC" w:rsidRPr="006E32BC">
        <w:rPr>
          <w:u w:val="single"/>
        </w:rPr>
        <w:t>Deputy-Chair to chase up</w:t>
      </w:r>
      <w:r w:rsidR="006E32BC">
        <w:t xml:space="preserve">. Thirteen children from </w:t>
      </w:r>
      <w:proofErr w:type="spellStart"/>
      <w:r w:rsidR="006E32BC">
        <w:t>Bradway</w:t>
      </w:r>
      <w:proofErr w:type="spellEnd"/>
      <w:r w:rsidR="006E32BC">
        <w:t xml:space="preserve"> Primary School enjoyed getting muddy and helped to plant three Alder trees on the Old School Field.</w:t>
      </w:r>
      <w:r w:rsidR="002E73F2">
        <w:t xml:space="preserve"> Some of the more shallow-rooted trees may be moved further up the field.</w:t>
      </w:r>
    </w:p>
    <w:p w:rsidR="00EF2B2D" w:rsidRDefault="00EF2B2D" w:rsidP="006F2B9E">
      <w:pPr>
        <w:pStyle w:val="ListParagraph"/>
        <w:numPr>
          <w:ilvl w:val="0"/>
          <w:numId w:val="1"/>
        </w:numPr>
      </w:pPr>
      <w:r>
        <w:t>Treasurer’s report: On 21/11/2017 the BAG account contained £13,023.72. The work on the Old School Field will cost £7555.00 leaving £</w:t>
      </w:r>
      <w:r w:rsidR="00325092">
        <w:t>8</w:t>
      </w:r>
      <w:r>
        <w:t>400.00 in the account.</w:t>
      </w:r>
    </w:p>
    <w:p w:rsidR="00EF2B2D" w:rsidRDefault="00EF2B2D" w:rsidP="006F2B9E">
      <w:pPr>
        <w:pStyle w:val="ListParagraph"/>
        <w:numPr>
          <w:ilvl w:val="0"/>
          <w:numId w:val="1"/>
        </w:numPr>
      </w:pPr>
      <w:r>
        <w:t>The Community Hall report: the Ward pot funded repairs to the fence.</w:t>
      </w:r>
      <w:r w:rsidR="00216AE9">
        <w:t xml:space="preserve"> Network Rail, which owns the lease on the Community Hall, is selling its Commerci.al Estate business. The lease of the Community Hall will transfer to the new owners with no change of terms.</w:t>
      </w:r>
      <w:r w:rsidR="00E30B61">
        <w:t xml:space="preserve"> This will also affect the shops at 142-150 </w:t>
      </w:r>
      <w:proofErr w:type="spellStart"/>
      <w:r w:rsidR="00E30B61">
        <w:t>Bradway</w:t>
      </w:r>
      <w:proofErr w:type="spellEnd"/>
      <w:r w:rsidR="00E30B61">
        <w:t xml:space="preserve"> road.</w:t>
      </w:r>
    </w:p>
    <w:p w:rsidR="002E73F2" w:rsidRPr="001D7643" w:rsidRDefault="002E73F2" w:rsidP="006F2B9E">
      <w:pPr>
        <w:pStyle w:val="ListParagraph"/>
        <w:numPr>
          <w:ilvl w:val="0"/>
          <w:numId w:val="1"/>
        </w:numPr>
        <w:rPr>
          <w:u w:val="single"/>
        </w:rPr>
      </w:pPr>
      <w:r>
        <w:t>Membership secretary</w:t>
      </w:r>
      <w:r w:rsidR="002D468C">
        <w:t>’s report</w:t>
      </w:r>
      <w:r>
        <w:t xml:space="preserve">: P. Schmidt is taking over as </w:t>
      </w:r>
      <w:r w:rsidR="002D468C">
        <w:t>M</w:t>
      </w:r>
      <w:r>
        <w:t xml:space="preserve">embership secretary.  She has suggested that the addresses of four committee members, spread around </w:t>
      </w:r>
      <w:proofErr w:type="spellStart"/>
      <w:r>
        <w:t>Bradway</w:t>
      </w:r>
      <w:proofErr w:type="spellEnd"/>
      <w:r>
        <w:t>, are used for members to deliver their membership fees to. She will also redesign the membership form</w:t>
      </w:r>
      <w:r w:rsidR="00775885">
        <w:t xml:space="preserve">, put an advert in the next Bugle </w:t>
      </w:r>
      <w:r w:rsidR="001D7643">
        <w:t>and look at the Facebook page</w:t>
      </w:r>
      <w:r>
        <w:t>.</w:t>
      </w:r>
      <w:r w:rsidR="001D7643">
        <w:t xml:space="preserve"> </w:t>
      </w:r>
      <w:r w:rsidR="00775885">
        <w:t>Renewal and</w:t>
      </w:r>
      <w:r w:rsidR="001D7643">
        <w:t xml:space="preserve"> membership will be</w:t>
      </w:r>
      <w:r w:rsidR="00775885">
        <w:t xml:space="preserve"> available</w:t>
      </w:r>
      <w:r w:rsidR="001D7643">
        <w:t xml:space="preserve"> online. </w:t>
      </w:r>
      <w:r w:rsidR="001D7643" w:rsidRPr="001D7643">
        <w:rPr>
          <w:u w:val="single"/>
        </w:rPr>
        <w:t>The Chair will meet with her soon in order to get the renewal letters out in early January.</w:t>
      </w:r>
    </w:p>
    <w:p w:rsidR="00CD7E59" w:rsidRDefault="00CD7E59" w:rsidP="006F2B9E">
      <w:pPr>
        <w:pStyle w:val="ListParagraph"/>
        <w:numPr>
          <w:ilvl w:val="0"/>
          <w:numId w:val="1"/>
        </w:numPr>
      </w:pPr>
      <w:r>
        <w:t>The meeting room of the Scout Hall is available free to BAG for future meetings. A complaint about letting fireworks off after November 5</w:t>
      </w:r>
      <w:r w:rsidRPr="00CD7E59">
        <w:rPr>
          <w:vertAlign w:val="superscript"/>
        </w:rPr>
        <w:t>th</w:t>
      </w:r>
      <w:r>
        <w:t xml:space="preserve"> was received.</w:t>
      </w:r>
    </w:p>
    <w:p w:rsidR="00CD7E59" w:rsidRDefault="00CD7E59" w:rsidP="006F2B9E">
      <w:pPr>
        <w:pStyle w:val="ListParagraph"/>
        <w:numPr>
          <w:ilvl w:val="0"/>
          <w:numId w:val="1"/>
        </w:numPr>
      </w:pPr>
      <w:r>
        <w:lastRenderedPageBreak/>
        <w:t xml:space="preserve">Website: Frank Richardson will check how to access Domain names with a view to BAG purchasing the Domain </w:t>
      </w:r>
      <w:r w:rsidR="001D7643">
        <w:t>name back from John Pritchett.</w:t>
      </w:r>
    </w:p>
    <w:p w:rsidR="006E32BC" w:rsidRDefault="006E32BC" w:rsidP="006E32BC"/>
    <w:p w:rsidR="00DC1B2B" w:rsidRPr="006E32BC" w:rsidRDefault="00DC1B2B" w:rsidP="006E32BC">
      <w:pPr>
        <w:jc w:val="right"/>
      </w:pPr>
    </w:p>
    <w:sectPr w:rsidR="00DC1B2B" w:rsidRPr="006E3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E0889"/>
    <w:multiLevelType w:val="hybridMultilevel"/>
    <w:tmpl w:val="6BA8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F4"/>
    <w:rsid w:val="001A6563"/>
    <w:rsid w:val="001D7643"/>
    <w:rsid w:val="00216AE9"/>
    <w:rsid w:val="0026593E"/>
    <w:rsid w:val="002B244E"/>
    <w:rsid w:val="002D468C"/>
    <w:rsid w:val="002E73F2"/>
    <w:rsid w:val="00325092"/>
    <w:rsid w:val="00476997"/>
    <w:rsid w:val="006E32BC"/>
    <w:rsid w:val="006F2B9E"/>
    <w:rsid w:val="00775885"/>
    <w:rsid w:val="00835D42"/>
    <w:rsid w:val="00CD7E59"/>
    <w:rsid w:val="00DC1B2B"/>
    <w:rsid w:val="00DE43F4"/>
    <w:rsid w:val="00E30B61"/>
    <w:rsid w:val="00EF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365C-088B-4636-BA9D-8E60A8AB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2018-01-12T13:56:00Z</dcterms:created>
  <dcterms:modified xsi:type="dcterms:W3CDTF">2018-01-12T13:56:00Z</dcterms:modified>
</cp:coreProperties>
</file>