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E2D" w:rsidRDefault="00EE1902">
      <w:r>
        <w:t>BAG committee meeting 10/01/18.</w:t>
      </w:r>
    </w:p>
    <w:p w:rsidR="00EE1902" w:rsidRDefault="00EE1902" w:rsidP="00EE1902">
      <w:pPr>
        <w:pStyle w:val="ListParagraph"/>
        <w:numPr>
          <w:ilvl w:val="0"/>
          <w:numId w:val="1"/>
        </w:numPr>
      </w:pPr>
      <w:r>
        <w:t>Apologies: Nancy Maitland, Frank Richardson, Anne Sharpe, Jon Smith, P. Smith.</w:t>
      </w:r>
    </w:p>
    <w:p w:rsidR="00EE1902" w:rsidRDefault="00EE1902" w:rsidP="00EE1902">
      <w:pPr>
        <w:pStyle w:val="ListParagraph"/>
        <w:numPr>
          <w:ilvl w:val="0"/>
          <w:numId w:val="1"/>
        </w:numPr>
      </w:pPr>
      <w:r>
        <w:t xml:space="preserve">Present: John Child, Les Day, Chris Morgan, Ian Robinson, Peter Smithson, Andrew Tabor, Fiona </w:t>
      </w:r>
      <w:proofErr w:type="spellStart"/>
      <w:r>
        <w:t>Vallely</w:t>
      </w:r>
      <w:proofErr w:type="spellEnd"/>
      <w:r>
        <w:t>.</w:t>
      </w:r>
    </w:p>
    <w:p w:rsidR="00B60ACD" w:rsidRPr="00B60ACD" w:rsidRDefault="00EE1902" w:rsidP="00EE1902">
      <w:pPr>
        <w:pStyle w:val="ListParagraph"/>
        <w:numPr>
          <w:ilvl w:val="0"/>
          <w:numId w:val="1"/>
        </w:numPr>
        <w:rPr>
          <w:u w:val="single"/>
        </w:rPr>
      </w:pPr>
      <w:r>
        <w:t xml:space="preserve">Minutes of the previous meeting: </w:t>
      </w:r>
      <w:r w:rsidR="00134C72">
        <w:t xml:space="preserve">item 4. After paying for the playground there will be £5,400 in the account. Item 5. </w:t>
      </w:r>
      <w:proofErr w:type="gramStart"/>
      <w:r w:rsidR="00134C72">
        <w:t>for</w:t>
      </w:r>
      <w:proofErr w:type="gramEnd"/>
      <w:r w:rsidR="00134C72">
        <w:t xml:space="preserve"> lease read freehold.</w:t>
      </w:r>
      <w:r>
        <w:t xml:space="preserve"> Matters arising: </w:t>
      </w:r>
      <w:r w:rsidRPr="00B60ACD">
        <w:rPr>
          <w:u w:val="single"/>
        </w:rPr>
        <w:t>Frank Richardson will enquire into purchasing the website domain name. The Chair will send out the list of suggested meeting dates. The Chair will investigate replacing Les Day’s architect</w:t>
      </w:r>
      <w:r w:rsidR="00B60ACD" w:rsidRPr="00B60ACD">
        <w:rPr>
          <w:u w:val="single"/>
        </w:rPr>
        <w:t>’</w:t>
      </w:r>
      <w:r w:rsidRPr="00B60ACD">
        <w:rPr>
          <w:u w:val="single"/>
        </w:rPr>
        <w:t>s tape measure</w:t>
      </w:r>
      <w:r w:rsidR="00B60ACD" w:rsidRPr="00B60ACD">
        <w:rPr>
          <w:u w:val="single"/>
        </w:rPr>
        <w:t>. The notice board still needs to be assessed.</w:t>
      </w:r>
      <w:r w:rsidR="00B60ACD">
        <w:t xml:space="preserve"> </w:t>
      </w:r>
    </w:p>
    <w:p w:rsidR="00B60ACD" w:rsidRPr="00134C72" w:rsidRDefault="00B60ACD" w:rsidP="00EE1902">
      <w:pPr>
        <w:pStyle w:val="ListParagraph"/>
        <w:numPr>
          <w:ilvl w:val="0"/>
          <w:numId w:val="1"/>
        </w:numPr>
        <w:rPr>
          <w:u w:val="single"/>
        </w:rPr>
      </w:pPr>
      <w:r>
        <w:t xml:space="preserve">Chair’s report: there is no change at The Old Mother Redcap and Select Convenience remains empty although the ATM is repaired. </w:t>
      </w:r>
      <w:r w:rsidRPr="00BC6D2C">
        <w:rPr>
          <w:u w:val="single"/>
        </w:rPr>
        <w:t xml:space="preserve">Chair will contact AMEY re verge damage particularly at the junction of </w:t>
      </w:r>
      <w:proofErr w:type="spellStart"/>
      <w:r w:rsidRPr="00BC6D2C">
        <w:rPr>
          <w:u w:val="single"/>
        </w:rPr>
        <w:t>Twentywell</w:t>
      </w:r>
      <w:proofErr w:type="spellEnd"/>
      <w:r w:rsidRPr="00BC6D2C">
        <w:rPr>
          <w:u w:val="single"/>
        </w:rPr>
        <w:t xml:space="preserve"> Lane and </w:t>
      </w:r>
      <w:proofErr w:type="spellStart"/>
      <w:r w:rsidRPr="00BC6D2C">
        <w:rPr>
          <w:u w:val="single"/>
        </w:rPr>
        <w:t>Twentywell</w:t>
      </w:r>
      <w:proofErr w:type="spellEnd"/>
      <w:r w:rsidRPr="00BC6D2C">
        <w:rPr>
          <w:u w:val="single"/>
        </w:rPr>
        <w:t xml:space="preserve"> Road and also ask for the revised timetable of works.</w:t>
      </w:r>
      <w:r>
        <w:t xml:space="preserve"> There is graffiti on the telephone bo</w:t>
      </w:r>
      <w:r w:rsidR="00BC6D2C">
        <w:t>x</w:t>
      </w:r>
      <w:r>
        <w:t xml:space="preserve"> on Prospect Road- </w:t>
      </w:r>
      <w:r w:rsidRPr="00BC6D2C">
        <w:rPr>
          <w:u w:val="single"/>
        </w:rPr>
        <w:t>Chair will contact BT</w:t>
      </w:r>
      <w:r>
        <w:t xml:space="preserve">. A fire on the recreation ground destroyed the bench, BEG will replace it when the council provide the timber. A work-party will look at the paths in Poynton Wood in March. </w:t>
      </w:r>
      <w:bookmarkStart w:id="0" w:name="_GoBack"/>
      <w:r w:rsidRPr="00134C72">
        <w:rPr>
          <w:u w:val="single"/>
        </w:rPr>
        <w:t>The Chair will check if the over-flowing drain has improved.</w:t>
      </w:r>
    </w:p>
    <w:bookmarkEnd w:id="0"/>
    <w:p w:rsidR="00BC6D2C" w:rsidRPr="00BC6D2C" w:rsidRDefault="00BC6D2C" w:rsidP="00EE1902">
      <w:pPr>
        <w:pStyle w:val="ListParagraph"/>
        <w:numPr>
          <w:ilvl w:val="0"/>
          <w:numId w:val="1"/>
        </w:numPr>
        <w:rPr>
          <w:u w:val="single"/>
        </w:rPr>
      </w:pPr>
      <w:r>
        <w:t xml:space="preserve">Deputy-Chair’s report: The Christmas events at the </w:t>
      </w:r>
      <w:proofErr w:type="spellStart"/>
      <w:r>
        <w:t>Twentywell</w:t>
      </w:r>
      <w:proofErr w:type="spellEnd"/>
      <w:r>
        <w:t xml:space="preserve"> shops raised around £800 for Sheffield Children’s Hospital. Work has started on the Old School Field but is being slowed by bad weather. The donor has asked for her husband’s name to be put on the slide.</w:t>
      </w:r>
    </w:p>
    <w:p w:rsidR="00BC6D2C" w:rsidRPr="0090320C" w:rsidRDefault="00BC6D2C" w:rsidP="00EE1902">
      <w:pPr>
        <w:pStyle w:val="ListParagraph"/>
        <w:numPr>
          <w:ilvl w:val="0"/>
          <w:numId w:val="1"/>
        </w:numPr>
        <w:rPr>
          <w:u w:val="single"/>
        </w:rPr>
      </w:pPr>
      <w:r>
        <w:t>Treasurer’s report: The bank account has £13,131.72 with £17 held as cash. When the playground is finished £7,555 will be paid to the council.</w:t>
      </w:r>
    </w:p>
    <w:p w:rsidR="0090320C" w:rsidRPr="00106615" w:rsidRDefault="0090320C" w:rsidP="00EE1902">
      <w:pPr>
        <w:pStyle w:val="ListParagraph"/>
        <w:numPr>
          <w:ilvl w:val="0"/>
          <w:numId w:val="1"/>
        </w:numPr>
        <w:rPr>
          <w:u w:val="single"/>
        </w:rPr>
      </w:pPr>
      <w:r>
        <w:t xml:space="preserve">Membership secretary’s report: </w:t>
      </w:r>
      <w:r w:rsidR="00106615">
        <w:t xml:space="preserve">currently 30 subscriptions have been paid, seven of which are new. Reminders have not yet been sent out, the renewal form needing revision. There will be four committee member’s addresses available for renewals to be posted at spread around </w:t>
      </w:r>
      <w:proofErr w:type="spellStart"/>
      <w:r w:rsidR="00106615">
        <w:t>Bradway</w:t>
      </w:r>
      <w:proofErr w:type="spellEnd"/>
      <w:r w:rsidR="00106615">
        <w:t>.</w:t>
      </w:r>
    </w:p>
    <w:p w:rsidR="00106615" w:rsidRPr="00106615" w:rsidRDefault="00106615" w:rsidP="00EE1902">
      <w:pPr>
        <w:pStyle w:val="ListParagraph"/>
        <w:numPr>
          <w:ilvl w:val="0"/>
          <w:numId w:val="1"/>
        </w:numPr>
        <w:rPr>
          <w:u w:val="single"/>
        </w:rPr>
      </w:pPr>
      <w:r>
        <w:t>Community hall: nothing to report.</w:t>
      </w:r>
    </w:p>
    <w:p w:rsidR="00106615" w:rsidRPr="00D376E0" w:rsidRDefault="00106615" w:rsidP="00EE1902">
      <w:pPr>
        <w:pStyle w:val="ListParagraph"/>
        <w:numPr>
          <w:ilvl w:val="0"/>
          <w:numId w:val="1"/>
        </w:numPr>
        <w:rPr>
          <w:u w:val="single"/>
        </w:rPr>
      </w:pPr>
      <w:proofErr w:type="spellStart"/>
      <w:r>
        <w:t>Neighbourhood</w:t>
      </w:r>
      <w:proofErr w:type="spellEnd"/>
      <w:r>
        <w:t xml:space="preserve"> Watch: there have been a number of break</w:t>
      </w:r>
      <w:r w:rsidR="00D376E0">
        <w:t>-</w:t>
      </w:r>
      <w:r>
        <w:t>ins in the area</w:t>
      </w:r>
      <w:r w:rsidR="00D376E0">
        <w:t xml:space="preserve">, </w:t>
      </w:r>
      <w:proofErr w:type="spellStart"/>
      <w:r w:rsidR="00D376E0">
        <w:t>Bradway</w:t>
      </w:r>
      <w:proofErr w:type="spellEnd"/>
      <w:r w:rsidR="00D376E0">
        <w:t xml:space="preserve"> getting away with less that Dore and </w:t>
      </w:r>
      <w:proofErr w:type="spellStart"/>
      <w:r w:rsidR="00D376E0">
        <w:t>Totley</w:t>
      </w:r>
      <w:proofErr w:type="spellEnd"/>
      <w:r w:rsidR="00D376E0">
        <w:t>. They seem to target empty houses implying some local knowledge. They are mainly looking for car keys. A series of break-ins on the Station car park are being investigated by Transport Police.</w:t>
      </w:r>
    </w:p>
    <w:p w:rsidR="00D376E0" w:rsidRPr="00D376E0" w:rsidRDefault="00D376E0" w:rsidP="00EE1902">
      <w:pPr>
        <w:pStyle w:val="ListParagraph"/>
        <w:numPr>
          <w:ilvl w:val="0"/>
          <w:numId w:val="1"/>
        </w:numPr>
        <w:rPr>
          <w:u w:val="single"/>
        </w:rPr>
      </w:pPr>
      <w:r>
        <w:t xml:space="preserve">Scout report: Nick Taylor has retired as the </w:t>
      </w:r>
      <w:proofErr w:type="spellStart"/>
      <w:r>
        <w:t>Bradway</w:t>
      </w:r>
      <w:proofErr w:type="spellEnd"/>
      <w:r>
        <w:t xml:space="preserve"> Leader. A recruitment drive is planned as more adult support is needed.</w:t>
      </w:r>
    </w:p>
    <w:p w:rsidR="00D376E0" w:rsidRPr="00D376E0" w:rsidRDefault="00D376E0" w:rsidP="00EE1902">
      <w:pPr>
        <w:pStyle w:val="ListParagraph"/>
        <w:numPr>
          <w:ilvl w:val="0"/>
          <w:numId w:val="1"/>
        </w:numPr>
        <w:rPr>
          <w:u w:val="single"/>
        </w:rPr>
      </w:pPr>
      <w:r>
        <w:t>Website: Chair and Frank Richardson still to meet. Nancy Maitland will become a moderator on the Facebook site. There are 88 members.</w:t>
      </w:r>
    </w:p>
    <w:p w:rsidR="00D376E0" w:rsidRPr="00C76F4E" w:rsidRDefault="00C76F4E" w:rsidP="00EE1902">
      <w:pPr>
        <w:pStyle w:val="ListParagraph"/>
        <w:numPr>
          <w:ilvl w:val="0"/>
          <w:numId w:val="1"/>
        </w:numPr>
        <w:rPr>
          <w:u w:val="single"/>
        </w:rPr>
      </w:pPr>
      <w:r>
        <w:t xml:space="preserve">A.O.B. </w:t>
      </w:r>
      <w:r w:rsidR="00D376E0">
        <w:t xml:space="preserve">The </w:t>
      </w:r>
      <w:proofErr w:type="spellStart"/>
      <w:r w:rsidR="00D376E0">
        <w:t>Bradway</w:t>
      </w:r>
      <w:proofErr w:type="spellEnd"/>
      <w:r w:rsidR="00D376E0">
        <w:t xml:space="preserve"> Bounds Walk will be held on May 27</w:t>
      </w:r>
      <w:r w:rsidR="00D376E0" w:rsidRPr="00D376E0">
        <w:rPr>
          <w:vertAlign w:val="superscript"/>
        </w:rPr>
        <w:t>th</w:t>
      </w:r>
      <w:r w:rsidR="00D376E0">
        <w:t>. Chair to discuss possibility of offering two walks- one longer with more historic detail, with Pete Stubbs.</w:t>
      </w:r>
      <w:r>
        <w:t xml:space="preserve"> There will be </w:t>
      </w:r>
      <w:r w:rsidRPr="00C76F4E">
        <w:rPr>
          <w:u w:val="single"/>
        </w:rPr>
        <w:t>a meeting at school to discuss the 50</w:t>
      </w:r>
      <w:r w:rsidRPr="00C76F4E">
        <w:rPr>
          <w:u w:val="single"/>
          <w:vertAlign w:val="superscript"/>
        </w:rPr>
        <w:t>th</w:t>
      </w:r>
      <w:r w:rsidRPr="00C76F4E">
        <w:rPr>
          <w:u w:val="single"/>
        </w:rPr>
        <w:t xml:space="preserve"> anniversary celebrations. Secretary will attend and will circulate the plans to the committee</w:t>
      </w:r>
      <w:r>
        <w:t xml:space="preserve">. School are keen for BAG to be involved. The letters of consultation about creating a ‘no cold-calling zone’ need to be delivered around the </w:t>
      </w:r>
      <w:proofErr w:type="spellStart"/>
      <w:r>
        <w:t>Everard</w:t>
      </w:r>
      <w:proofErr w:type="spellEnd"/>
      <w:r>
        <w:t xml:space="preserve">/Rosamond estate. </w:t>
      </w:r>
      <w:r w:rsidRPr="00C76F4E">
        <w:rPr>
          <w:u w:val="single"/>
        </w:rPr>
        <w:t>Chair and Treasurer offered to deliver.</w:t>
      </w:r>
    </w:p>
    <w:p w:rsidR="00C76F4E" w:rsidRPr="00B60ACD" w:rsidRDefault="00C76F4E" w:rsidP="00EE1902">
      <w:pPr>
        <w:pStyle w:val="ListParagraph"/>
        <w:numPr>
          <w:ilvl w:val="0"/>
          <w:numId w:val="1"/>
        </w:numPr>
        <w:rPr>
          <w:u w:val="single"/>
        </w:rPr>
      </w:pPr>
      <w:r>
        <w:t>Dates of future meetings on Tuesdays: March 6</w:t>
      </w:r>
      <w:r w:rsidRPr="00C76F4E">
        <w:rPr>
          <w:vertAlign w:val="superscript"/>
        </w:rPr>
        <w:t>th</w:t>
      </w:r>
      <w:r>
        <w:t>, Wednesday March 14</w:t>
      </w:r>
      <w:r w:rsidRPr="00C76F4E">
        <w:rPr>
          <w:vertAlign w:val="superscript"/>
        </w:rPr>
        <w:t>th</w:t>
      </w:r>
      <w:r>
        <w:t xml:space="preserve"> </w:t>
      </w:r>
      <w:proofErr w:type="gramStart"/>
      <w:r>
        <w:t>Open</w:t>
      </w:r>
      <w:proofErr w:type="gramEnd"/>
      <w:r>
        <w:t xml:space="preserve"> meeting, May 15</w:t>
      </w:r>
      <w:r w:rsidRPr="00C76F4E">
        <w:rPr>
          <w:vertAlign w:val="superscript"/>
        </w:rPr>
        <w:t>th</w:t>
      </w:r>
      <w:r>
        <w:t>, July 3</w:t>
      </w:r>
      <w:r w:rsidRPr="00C76F4E">
        <w:rPr>
          <w:vertAlign w:val="superscript"/>
        </w:rPr>
        <w:t>rd</w:t>
      </w:r>
      <w:r>
        <w:t>, Wednesday July 11</w:t>
      </w:r>
      <w:r w:rsidRPr="00C76F4E">
        <w:rPr>
          <w:vertAlign w:val="superscript"/>
        </w:rPr>
        <w:t>th</w:t>
      </w:r>
      <w:r>
        <w:t xml:space="preserve"> Open meeting, September 4</w:t>
      </w:r>
      <w:r w:rsidRPr="00C76F4E">
        <w:rPr>
          <w:vertAlign w:val="superscript"/>
        </w:rPr>
        <w:t>th</w:t>
      </w:r>
      <w:r>
        <w:t>, Wednesday October 3</w:t>
      </w:r>
      <w:r w:rsidRPr="00C76F4E">
        <w:rPr>
          <w:vertAlign w:val="superscript"/>
        </w:rPr>
        <w:t>r</w:t>
      </w:r>
      <w:r>
        <w:rPr>
          <w:vertAlign w:val="superscript"/>
        </w:rPr>
        <w:t xml:space="preserve">d </w:t>
      </w:r>
      <w:r>
        <w:t>AGM, November 6</w:t>
      </w:r>
      <w:r w:rsidRPr="00C76F4E">
        <w:rPr>
          <w:vertAlign w:val="superscript"/>
        </w:rPr>
        <w:t>th</w:t>
      </w:r>
      <w:r>
        <w:t>.</w:t>
      </w:r>
    </w:p>
    <w:sectPr w:rsidR="00C76F4E" w:rsidRPr="00B60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10662"/>
    <w:multiLevelType w:val="hybridMultilevel"/>
    <w:tmpl w:val="945AD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02"/>
    <w:rsid w:val="00106615"/>
    <w:rsid w:val="00134C72"/>
    <w:rsid w:val="0077020F"/>
    <w:rsid w:val="0090320C"/>
    <w:rsid w:val="00B60ACD"/>
    <w:rsid w:val="00BC6D2C"/>
    <w:rsid w:val="00C76F4E"/>
    <w:rsid w:val="00D376E0"/>
    <w:rsid w:val="00EE1902"/>
    <w:rsid w:val="00EE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3223E-0936-4AA0-BB16-0DE8126E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Vallely</dc:creator>
  <cp:keywords/>
  <dc:description/>
  <cp:lastModifiedBy>Fiona Vallely</cp:lastModifiedBy>
  <cp:revision>4</cp:revision>
  <dcterms:created xsi:type="dcterms:W3CDTF">2018-01-14T16:22:00Z</dcterms:created>
  <dcterms:modified xsi:type="dcterms:W3CDTF">2018-01-14T17:40:00Z</dcterms:modified>
</cp:coreProperties>
</file>