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DB" w:rsidRDefault="00970E00">
      <w:bookmarkStart w:id="0" w:name="_GoBack"/>
      <w:bookmarkEnd w:id="0"/>
      <w:proofErr w:type="spellStart"/>
      <w:r>
        <w:t>Bradway</w:t>
      </w:r>
      <w:proofErr w:type="spellEnd"/>
      <w:r>
        <w:t xml:space="preserve"> Action Group committee meeting, 21/09/2021.</w:t>
      </w:r>
    </w:p>
    <w:p w:rsidR="00970E00" w:rsidRDefault="00970E00" w:rsidP="00970E00">
      <w:pPr>
        <w:pStyle w:val="ListParagraph"/>
        <w:numPr>
          <w:ilvl w:val="0"/>
          <w:numId w:val="1"/>
        </w:numPr>
      </w:pPr>
      <w:r>
        <w:t>Apologies: Nancy Maitland, Frank Richardson, Ian Robinson, Peter Smithson.</w:t>
      </w:r>
    </w:p>
    <w:p w:rsidR="00970E00" w:rsidRDefault="00970E00" w:rsidP="00970E00">
      <w:pPr>
        <w:pStyle w:val="ListParagraph"/>
        <w:numPr>
          <w:ilvl w:val="0"/>
          <w:numId w:val="1"/>
        </w:numPr>
      </w:pPr>
      <w:r>
        <w:t xml:space="preserve">Present: John Child, </w:t>
      </w:r>
      <w:r w:rsidR="004B6DB6">
        <w:t xml:space="preserve">Les Day, </w:t>
      </w:r>
      <w:r>
        <w:t>Chris Morgan, Anne Sharpe, John Sharpe, Jon Smith, Fiona Vallely.</w:t>
      </w:r>
    </w:p>
    <w:p w:rsidR="00970E00" w:rsidRDefault="00970E00" w:rsidP="00970E00">
      <w:pPr>
        <w:pStyle w:val="ListParagraph"/>
        <w:numPr>
          <w:ilvl w:val="0"/>
          <w:numId w:val="1"/>
        </w:numPr>
      </w:pPr>
      <w:r>
        <w:t>Minutes of previous meeting accepted.</w:t>
      </w:r>
    </w:p>
    <w:p w:rsidR="007D7B23" w:rsidRDefault="00970E00" w:rsidP="007D7B23">
      <w:pPr>
        <w:pStyle w:val="ListParagraph"/>
        <w:numPr>
          <w:ilvl w:val="0"/>
          <w:numId w:val="1"/>
        </w:numPr>
      </w:pPr>
      <w:r>
        <w:t xml:space="preserve">Chair’s report: the </w:t>
      </w:r>
      <w:r w:rsidR="006E442D">
        <w:t xml:space="preserve">new </w:t>
      </w:r>
      <w:r>
        <w:t>LAC</w:t>
      </w:r>
      <w:r w:rsidR="006E442D">
        <w:t xml:space="preserve"> </w:t>
      </w:r>
      <w:r>
        <w:t>s</w:t>
      </w:r>
      <w:r w:rsidR="006E442D">
        <w:t>ystem provides</w:t>
      </w:r>
      <w:r>
        <w:t xml:space="preserve"> £100,000 in total to spend, committee chairs having discretion to spend up to £5,000 without consultation. BAG have applied for funding towards another defibrillator</w:t>
      </w:r>
      <w:r w:rsidR="007D7B23">
        <w:t xml:space="preserve"> and a litter bin beside the Castle Inn</w:t>
      </w:r>
      <w:r>
        <w:t>.</w:t>
      </w:r>
      <w:r w:rsidR="007D7B23">
        <w:t xml:space="preserve"> </w:t>
      </w:r>
      <w:r w:rsidR="004B6DB6">
        <w:t>The contractors for the railway improvements have guaranteed that the railway triangle will</w:t>
      </w:r>
      <w:r w:rsidR="007D7B23">
        <w:t xml:space="preserve"> be kept open for access</w:t>
      </w:r>
      <w:r w:rsidR="00CD6F91">
        <w:t xml:space="preserve"> apart</w:t>
      </w:r>
      <w:r w:rsidR="004B69F1">
        <w:t xml:space="preserve"> from occasional safety closures</w:t>
      </w:r>
      <w:r w:rsidR="007D7B23">
        <w:t xml:space="preserve">. </w:t>
      </w:r>
      <w:proofErr w:type="spellStart"/>
      <w:r w:rsidR="007D7B23">
        <w:t>Beauchief</w:t>
      </w:r>
      <w:proofErr w:type="spellEnd"/>
      <w:r w:rsidR="007D7B23">
        <w:t xml:space="preserve"> Gardens are revamping for the Queens 70</w:t>
      </w:r>
      <w:r w:rsidR="007D7B23" w:rsidRPr="007D7B23">
        <w:rPr>
          <w:vertAlign w:val="superscript"/>
        </w:rPr>
        <w:t>th</w:t>
      </w:r>
      <w:r w:rsidR="007D7B23">
        <w:t xml:space="preserve"> Jubilee. The idea of a community questionnaire was vetoed- </w:t>
      </w:r>
      <w:r w:rsidR="007D7B23" w:rsidRPr="00117749">
        <w:rPr>
          <w:u w:val="single"/>
        </w:rPr>
        <w:t>John Sharpe to discuss with Nancy Maitland and Ian Robinson</w:t>
      </w:r>
      <w:r w:rsidR="007D7B23">
        <w:t>.</w:t>
      </w:r>
      <w:r w:rsidR="00117749">
        <w:t xml:space="preserve"> It was suggested that the notice board on </w:t>
      </w:r>
      <w:proofErr w:type="spellStart"/>
      <w:r w:rsidR="00117749">
        <w:t>Bradway</w:t>
      </w:r>
      <w:proofErr w:type="spellEnd"/>
      <w:r w:rsidR="00117749">
        <w:t xml:space="preserve"> Close be replaced. </w:t>
      </w:r>
      <w:r w:rsidR="00117749" w:rsidRPr="00117749">
        <w:rPr>
          <w:u w:val="single"/>
        </w:rPr>
        <w:t>Anne Sharpe to discuss with company replacing the Community Hall board</w:t>
      </w:r>
      <w:r w:rsidR="00117749">
        <w:t xml:space="preserve">. </w:t>
      </w:r>
      <w:r w:rsidR="00117749" w:rsidRPr="00117749">
        <w:rPr>
          <w:u w:val="single"/>
        </w:rPr>
        <w:t xml:space="preserve">Chair to discuss with </w:t>
      </w:r>
      <w:proofErr w:type="spellStart"/>
      <w:r w:rsidR="00117749" w:rsidRPr="00117749">
        <w:rPr>
          <w:u w:val="single"/>
        </w:rPr>
        <w:t>Amey</w:t>
      </w:r>
      <w:proofErr w:type="spellEnd"/>
      <w:r w:rsidR="00117749" w:rsidRPr="00117749">
        <w:rPr>
          <w:u w:val="single"/>
        </w:rPr>
        <w:t xml:space="preserve"> possibility of moving it onto the grass</w:t>
      </w:r>
      <w:r w:rsidR="00117749">
        <w:t>.</w:t>
      </w:r>
      <w:r w:rsidR="004B69F1">
        <w:t xml:space="preserve"> Martin Smith is trying to organize a SID on </w:t>
      </w:r>
      <w:proofErr w:type="spellStart"/>
      <w:r w:rsidR="004B69F1">
        <w:t>Twentywell</w:t>
      </w:r>
      <w:proofErr w:type="spellEnd"/>
      <w:r w:rsidR="004B69F1">
        <w:t xml:space="preserve"> Lane. The Care Home manager is trying to discourage parking on the </w:t>
      </w:r>
      <w:proofErr w:type="spellStart"/>
      <w:r w:rsidR="004B69F1">
        <w:t>Twentywell</w:t>
      </w:r>
      <w:proofErr w:type="spellEnd"/>
      <w:r w:rsidR="004B69F1">
        <w:t xml:space="preserve"> Lane/ Road junction. The developers are offering money towards a defibrillator but the money </w:t>
      </w:r>
      <w:r w:rsidR="004B6DB6">
        <w:t>would</w:t>
      </w:r>
      <w:r w:rsidR="004B69F1">
        <w:t xml:space="preserve"> probably </w:t>
      </w:r>
      <w:r w:rsidR="004B6DB6">
        <w:t xml:space="preserve">be </w:t>
      </w:r>
      <w:r w:rsidR="004B69F1">
        <w:t>better diverted towards play equipment.</w:t>
      </w:r>
    </w:p>
    <w:p w:rsidR="007D7B23" w:rsidRDefault="007D7B23" w:rsidP="007D7B23">
      <w:pPr>
        <w:pStyle w:val="ListParagraph"/>
        <w:numPr>
          <w:ilvl w:val="0"/>
          <w:numId w:val="1"/>
        </w:numPr>
      </w:pPr>
      <w:r>
        <w:t>Deputy Chair’s report:</w:t>
      </w:r>
      <w:r w:rsidR="00117749">
        <w:t xml:space="preserve"> with help from the railway contractors </w:t>
      </w:r>
      <w:r w:rsidR="0095793E">
        <w:t>Volker-</w:t>
      </w:r>
      <w:proofErr w:type="spellStart"/>
      <w:r w:rsidR="0095793E">
        <w:t>Storey</w:t>
      </w:r>
      <w:proofErr w:type="spellEnd"/>
      <w:r w:rsidR="0095793E">
        <w:t xml:space="preserve"> </w:t>
      </w:r>
      <w:r w:rsidR="00117749">
        <w:t xml:space="preserve">the steps in Poynton Wood will be redone early next year. Trying to talk to Catherine </w:t>
      </w:r>
      <w:r w:rsidR="0095793E">
        <w:t xml:space="preserve">McDougall, the Parks manager, </w:t>
      </w:r>
      <w:r w:rsidR="00117749">
        <w:t>about making the rec more environmentally diverse</w:t>
      </w:r>
      <w:r w:rsidR="0095793E">
        <w:t>, in particular making a pond where it floods</w:t>
      </w:r>
      <w:r w:rsidR="00117749">
        <w:t xml:space="preserve">. </w:t>
      </w:r>
      <w:r w:rsidR="0095793E">
        <w:t xml:space="preserve">An all-weather path has been built from the foot of the steps. </w:t>
      </w:r>
      <w:r w:rsidR="00117749">
        <w:t>The council have a new handrail but it will not be installed until a ranger is available to supervise.</w:t>
      </w:r>
      <w:r w:rsidR="0095793E">
        <w:t xml:space="preserve"> Surfacing will be laid at the top of the </w:t>
      </w:r>
      <w:proofErr w:type="spellStart"/>
      <w:r w:rsidR="0095793E">
        <w:t>Totley</w:t>
      </w:r>
      <w:proofErr w:type="spellEnd"/>
      <w:r w:rsidR="0095793E">
        <w:t xml:space="preserve"> Lane bridleway.</w:t>
      </w:r>
    </w:p>
    <w:p w:rsidR="007D7B23" w:rsidRDefault="007D7B23" w:rsidP="007D7B23">
      <w:pPr>
        <w:pStyle w:val="ListParagraph"/>
        <w:numPr>
          <w:ilvl w:val="0"/>
          <w:numId w:val="1"/>
        </w:numPr>
      </w:pPr>
      <w:r>
        <w:t xml:space="preserve">Treasurer’s report: </w:t>
      </w:r>
      <w:r w:rsidR="006E442D">
        <w:t>the accounts 01/08/20 to 31/07/21 are being independently e</w:t>
      </w:r>
      <w:r w:rsidR="004B6DB6">
        <w:t>xamined. In the last year</w:t>
      </w:r>
      <w:r w:rsidR="006E442D">
        <w:t xml:space="preserve"> the income </w:t>
      </w:r>
      <w:r w:rsidR="004B6DB6">
        <w:t>w</w:t>
      </w:r>
      <w:r w:rsidR="006E442D">
        <w:t>as £1,667.00 giving a current total of £8,591.74. We have spent £298 on picnic tables and £100 on a gazebo.</w:t>
      </w:r>
      <w:r w:rsidR="0095793E">
        <w:t xml:space="preserve"> The fun day made £461.00. </w:t>
      </w:r>
      <w:r>
        <w:t xml:space="preserve">HSBC are changing their accounting system and will charge more, </w:t>
      </w:r>
      <w:r w:rsidR="004B6DB6">
        <w:t xml:space="preserve">whilst </w:t>
      </w:r>
      <w:r>
        <w:t xml:space="preserve">it is not worth changing banks </w:t>
      </w:r>
      <w:r w:rsidR="004B6DB6">
        <w:t>getting</w:t>
      </w:r>
      <w:r>
        <w:t xml:space="preserve"> a debit card </w:t>
      </w:r>
      <w:r w:rsidR="004B6DB6">
        <w:t xml:space="preserve">is </w:t>
      </w:r>
      <w:r>
        <w:t>worth investigating</w:t>
      </w:r>
      <w:r w:rsidR="00117749">
        <w:t>.</w:t>
      </w:r>
    </w:p>
    <w:p w:rsidR="00A75BDA" w:rsidRDefault="007D7B23" w:rsidP="00A75BDA">
      <w:pPr>
        <w:pStyle w:val="ListParagraph"/>
        <w:numPr>
          <w:ilvl w:val="0"/>
          <w:numId w:val="1"/>
        </w:numPr>
      </w:pPr>
      <w:r>
        <w:t>Membership secretary’s report:</w:t>
      </w:r>
      <w:r w:rsidR="0095793E">
        <w:t xml:space="preserve"> There have been 12 new members and 125 renewals since the last meeting. In total </w:t>
      </w:r>
      <w:r w:rsidR="00A75BDA">
        <w:t xml:space="preserve">£972.96 has been taken: </w:t>
      </w:r>
      <w:r w:rsidR="0095793E">
        <w:t>£385 in renewals and £587.96 in donations</w:t>
      </w:r>
      <w:r w:rsidR="00A75BDA">
        <w:t xml:space="preserve">. </w:t>
      </w:r>
      <w:r w:rsidR="00A75BDA" w:rsidRPr="00A75BDA">
        <w:rPr>
          <w:u w:val="single"/>
        </w:rPr>
        <w:t xml:space="preserve">Anne Sharpe will meet with the </w:t>
      </w:r>
      <w:proofErr w:type="spellStart"/>
      <w:r w:rsidR="00A75BDA" w:rsidRPr="00A75BDA">
        <w:rPr>
          <w:u w:val="single"/>
        </w:rPr>
        <w:t>Twentywell</w:t>
      </w:r>
      <w:proofErr w:type="spellEnd"/>
      <w:r w:rsidR="00A75BDA" w:rsidRPr="00A75BDA">
        <w:rPr>
          <w:u w:val="single"/>
        </w:rPr>
        <w:t xml:space="preserve"> traders to discuss Christmas trees</w:t>
      </w:r>
      <w:r w:rsidR="00A75BDA">
        <w:t>.</w:t>
      </w:r>
    </w:p>
    <w:p w:rsidR="007D7B23" w:rsidRDefault="007D7B23" w:rsidP="007D7B23">
      <w:pPr>
        <w:pStyle w:val="ListParagraph"/>
        <w:numPr>
          <w:ilvl w:val="0"/>
          <w:numId w:val="1"/>
        </w:numPr>
      </w:pPr>
      <w:r>
        <w:t>Community Hall report:</w:t>
      </w:r>
      <w:r w:rsidR="00117749">
        <w:t xml:space="preserve"> a defibrillator has been purchased as well as a new notice board.</w:t>
      </w:r>
    </w:p>
    <w:p w:rsidR="007D7B23" w:rsidRDefault="007D7B23" w:rsidP="007D7B23">
      <w:pPr>
        <w:pStyle w:val="ListParagraph"/>
        <w:numPr>
          <w:ilvl w:val="0"/>
          <w:numId w:val="1"/>
        </w:numPr>
      </w:pPr>
      <w:proofErr w:type="spellStart"/>
      <w:r>
        <w:t>Neighbourhood</w:t>
      </w:r>
      <w:proofErr w:type="spellEnd"/>
      <w:r>
        <w:t xml:space="preserve"> Watch report:</w:t>
      </w:r>
      <w:r w:rsidR="00117749">
        <w:t xml:space="preserve"> eleven new members joined at the Fun Day. A request has been made to the LAC for a computer and office set up.</w:t>
      </w:r>
    </w:p>
    <w:p w:rsidR="007D7B23" w:rsidRDefault="007D7B23" w:rsidP="007D7B23">
      <w:pPr>
        <w:pStyle w:val="ListParagraph"/>
        <w:numPr>
          <w:ilvl w:val="0"/>
          <w:numId w:val="1"/>
        </w:numPr>
      </w:pPr>
      <w:r>
        <w:t>Scouts report:</w:t>
      </w:r>
      <w:r w:rsidR="0095793E">
        <w:t xml:space="preserve"> all three branches are running well, the cubs going to Whitely Woods and the scouts planning a survival camp.</w:t>
      </w:r>
    </w:p>
    <w:p w:rsidR="00A75BDA" w:rsidRDefault="007D7B23" w:rsidP="004B6DB6">
      <w:pPr>
        <w:pStyle w:val="ListParagraph"/>
        <w:numPr>
          <w:ilvl w:val="0"/>
          <w:numId w:val="1"/>
        </w:numPr>
      </w:pPr>
      <w:r>
        <w:t>Website and Facebook report:</w:t>
      </w:r>
      <w:r w:rsidR="0028006D">
        <w:t xml:space="preserve"> there is no progress on the website but the Facebook page is doing well.</w:t>
      </w:r>
      <w:r w:rsidR="006E442D">
        <w:t xml:space="preserve"> There is a community demand for more play equipment suitable for an older age group, Bob </w:t>
      </w:r>
      <w:proofErr w:type="spellStart"/>
      <w:r w:rsidR="006E442D">
        <w:t>Parkin</w:t>
      </w:r>
      <w:proofErr w:type="spellEnd"/>
      <w:r w:rsidR="006E442D">
        <w:t xml:space="preserve"> in the Parks department is </w:t>
      </w:r>
      <w:r w:rsidR="004B6DB6">
        <w:t xml:space="preserve">looking </w:t>
      </w:r>
      <w:r w:rsidR="006E442D">
        <w:t xml:space="preserve">into what would be suitable and has indicated there may be some funding. This will be discussed in more detail at the AGM and interest will be canvassed on the Facebook page. </w:t>
      </w:r>
      <w:r w:rsidR="006E442D" w:rsidRPr="006E442D">
        <w:rPr>
          <w:u w:val="single"/>
        </w:rPr>
        <w:t>Les Day offered to check if any PCC funding could be obtained</w:t>
      </w:r>
      <w:r w:rsidR="006E442D">
        <w:t>.</w:t>
      </w:r>
    </w:p>
    <w:p w:rsidR="004B6DB6" w:rsidRDefault="004B6DB6" w:rsidP="004B6DB6">
      <w:pPr>
        <w:pStyle w:val="ListParagraph"/>
        <w:numPr>
          <w:ilvl w:val="0"/>
          <w:numId w:val="1"/>
        </w:numPr>
      </w:pPr>
      <w:r>
        <w:t xml:space="preserve">The BAG AGM will be held at </w:t>
      </w:r>
      <w:proofErr w:type="spellStart"/>
      <w:r>
        <w:t>Bradway</w:t>
      </w:r>
      <w:proofErr w:type="spellEnd"/>
      <w:r>
        <w:t xml:space="preserve"> Primary School on October 6</w:t>
      </w:r>
      <w:r w:rsidRPr="004B6DB6">
        <w:rPr>
          <w:vertAlign w:val="superscript"/>
        </w:rPr>
        <w:t>th</w:t>
      </w:r>
      <w:r>
        <w:t>. The next committee meeting will be in the Community Hall on November 16</w:t>
      </w:r>
      <w:r w:rsidRPr="004B6DB6">
        <w:rPr>
          <w:vertAlign w:val="superscript"/>
        </w:rPr>
        <w:t>th</w:t>
      </w:r>
      <w:r>
        <w:t>.</w:t>
      </w:r>
    </w:p>
    <w:sectPr w:rsidR="004B6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5821"/>
    <w:multiLevelType w:val="hybridMultilevel"/>
    <w:tmpl w:val="96F6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00"/>
    <w:rsid w:val="000F7105"/>
    <w:rsid w:val="00117749"/>
    <w:rsid w:val="0028006D"/>
    <w:rsid w:val="004B69F1"/>
    <w:rsid w:val="004B6DB6"/>
    <w:rsid w:val="006E442D"/>
    <w:rsid w:val="007857DB"/>
    <w:rsid w:val="007D7B23"/>
    <w:rsid w:val="0095793E"/>
    <w:rsid w:val="00970E00"/>
    <w:rsid w:val="00A75BDA"/>
    <w:rsid w:val="00CD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6E12A-C957-4056-8E79-4216863B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2021-10-04T18:58:00Z</dcterms:created>
  <dcterms:modified xsi:type="dcterms:W3CDTF">2021-10-04T18:58:00Z</dcterms:modified>
</cp:coreProperties>
</file>