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8A" w:rsidRPr="006262B7" w:rsidRDefault="00360769" w:rsidP="004C4F77">
      <w:pPr>
        <w:jc w:val="both"/>
        <w:rPr>
          <w:b/>
          <w:u w:val="single"/>
        </w:rPr>
      </w:pPr>
      <w:r w:rsidRPr="006262B7">
        <w:rPr>
          <w:b/>
          <w:u w:val="single"/>
        </w:rPr>
        <w:t xml:space="preserve">Bradway Action Group committee meeting </w:t>
      </w:r>
      <w:r w:rsidR="00CC26D5" w:rsidRPr="006262B7">
        <w:rPr>
          <w:b/>
          <w:u w:val="single"/>
        </w:rPr>
        <w:t>18/07/2022 via Zoom</w:t>
      </w:r>
    </w:p>
    <w:p w:rsidR="00360769" w:rsidRDefault="00360769" w:rsidP="004C4F77">
      <w:pPr>
        <w:pStyle w:val="ListParagraph"/>
        <w:jc w:val="both"/>
      </w:pPr>
      <w:r>
        <w:t xml:space="preserve"> Present - J Child, </w:t>
      </w:r>
      <w:proofErr w:type="gramStart"/>
      <w:r>
        <w:t>A</w:t>
      </w:r>
      <w:proofErr w:type="gramEnd"/>
      <w:r>
        <w:t xml:space="preserve"> Cullen, L Day, C Morgan, </w:t>
      </w:r>
      <w:r w:rsidR="00CC26D5">
        <w:t>F Richardson, I Robinson, A Sharpe, J Sharpe &amp;</w:t>
      </w:r>
      <w:r w:rsidR="00CC26D5" w:rsidRPr="00CC26D5">
        <w:t xml:space="preserve"> </w:t>
      </w:r>
      <w:r w:rsidR="00CC26D5">
        <w:t>J Smith</w:t>
      </w:r>
    </w:p>
    <w:p w:rsidR="00360769" w:rsidRDefault="00360769" w:rsidP="004C4F77">
      <w:pPr>
        <w:pStyle w:val="ListParagraph"/>
        <w:numPr>
          <w:ilvl w:val="0"/>
          <w:numId w:val="1"/>
        </w:numPr>
        <w:jc w:val="both"/>
      </w:pPr>
      <w:r>
        <w:t>Apologies - F Vallely</w:t>
      </w:r>
      <w:r w:rsidR="00CC26D5">
        <w:t xml:space="preserve"> &amp;</w:t>
      </w:r>
      <w:r w:rsidR="00CC26D5" w:rsidRPr="00CC26D5">
        <w:t xml:space="preserve"> </w:t>
      </w:r>
      <w:r w:rsidR="00CC26D5">
        <w:t>N Maitland</w:t>
      </w:r>
    </w:p>
    <w:p w:rsidR="00CC26D5" w:rsidRDefault="00360769" w:rsidP="004C4F77">
      <w:pPr>
        <w:pStyle w:val="ListParagraph"/>
        <w:numPr>
          <w:ilvl w:val="0"/>
          <w:numId w:val="1"/>
        </w:numPr>
        <w:jc w:val="both"/>
      </w:pPr>
      <w:r>
        <w:t xml:space="preserve">Minutes of the previous meeting </w:t>
      </w:r>
      <w:r w:rsidR="00CC26D5">
        <w:t>16/05/2022</w:t>
      </w:r>
      <w:r>
        <w:t xml:space="preserve"> accepted.  Follow up actions-</w:t>
      </w:r>
    </w:p>
    <w:p w:rsidR="00CC26D5" w:rsidRDefault="00CC26D5" w:rsidP="000D5E6F">
      <w:pPr>
        <w:pStyle w:val="ListParagraph"/>
        <w:spacing w:after="0" w:line="240" w:lineRule="auto"/>
        <w:jc w:val="both"/>
      </w:pPr>
      <w:r>
        <w:t>Item 6h - Old Buildings in Bradway - Ian distributed an update.   Two nominations for Bradway - Bradway Board School and Bradway Community Hall.  Our thanks to Ian and Andrew Tabor for the work they have done on this project.</w:t>
      </w:r>
    </w:p>
    <w:p w:rsidR="000D5E6F" w:rsidRPr="000D5E6F" w:rsidRDefault="000D5E6F" w:rsidP="000D5E6F">
      <w:pPr>
        <w:pStyle w:val="ListParagraph"/>
        <w:numPr>
          <w:ilvl w:val="0"/>
          <w:numId w:val="10"/>
        </w:numPr>
        <w:spacing w:after="0" w:line="240" w:lineRule="auto"/>
        <w:jc w:val="both"/>
        <w:rPr>
          <w:rFonts w:cstheme="minorHAnsi"/>
          <w:sz w:val="40"/>
        </w:rPr>
      </w:pPr>
      <w:r w:rsidRPr="000D5E6F">
        <w:rPr>
          <w:rFonts w:cstheme="minorHAnsi"/>
          <w:color w:val="000000"/>
          <w:szCs w:val="12"/>
          <w:shd w:val="clear" w:color="auto" w:fill="FFFFFF"/>
        </w:rPr>
        <w:t>John C contrasted the fact that the Bradway Community Hall application had described only the building and very early history of what is now the Small Hall with the other applications.</w:t>
      </w:r>
      <w:r>
        <w:rPr>
          <w:rFonts w:cstheme="minorHAnsi"/>
          <w:color w:val="000000"/>
          <w:szCs w:val="12"/>
          <w:shd w:val="clear" w:color="auto" w:fill="FFFFFF"/>
        </w:rPr>
        <w:t xml:space="preserve">  </w:t>
      </w:r>
      <w:r w:rsidRPr="000D5E6F">
        <w:rPr>
          <w:rFonts w:cstheme="minorHAnsi"/>
          <w:color w:val="000000"/>
          <w:szCs w:val="12"/>
          <w:shd w:val="clear" w:color="auto" w:fill="FFFFFF"/>
        </w:rPr>
        <w:t>These had covered significant developments during </w:t>
      </w:r>
      <w:bookmarkStart w:id="0" w:name="_GoBack"/>
      <w:bookmarkEnd w:id="0"/>
      <w:r w:rsidRPr="000D5E6F">
        <w:rPr>
          <w:rFonts w:cstheme="minorHAnsi"/>
          <w:color w:val="000000"/>
          <w:szCs w:val="12"/>
          <w:shd w:val="clear" w:color="auto" w:fill="FFFFFF"/>
        </w:rPr>
        <w:t>the history of the relevant buildings.</w:t>
      </w:r>
      <w:r>
        <w:rPr>
          <w:rFonts w:cstheme="minorHAnsi"/>
          <w:color w:val="000000"/>
          <w:szCs w:val="12"/>
          <w:shd w:val="clear" w:color="auto" w:fill="FFFFFF"/>
        </w:rPr>
        <w:t xml:space="preserve">  </w:t>
      </w:r>
      <w:r w:rsidRPr="000D5E6F">
        <w:rPr>
          <w:rFonts w:cstheme="minorHAnsi"/>
          <w:color w:val="000000"/>
          <w:szCs w:val="12"/>
          <w:shd w:val="clear" w:color="auto" w:fill="FFFFFF"/>
        </w:rPr>
        <w:t>He strongly agreed with the latter approach and will be sending appropriate comments and information to those taking decisions about the South Yorkshire Local Heritage List</w:t>
      </w:r>
    </w:p>
    <w:p w:rsidR="00001ACB" w:rsidRDefault="00CC26D5" w:rsidP="004C4F77">
      <w:pPr>
        <w:pStyle w:val="ListParagraph"/>
        <w:jc w:val="both"/>
      </w:pPr>
      <w:r>
        <w:t xml:space="preserve">Item 6j - Local shops - Discussed the local shops - </w:t>
      </w:r>
    </w:p>
    <w:p w:rsidR="00CC26D5" w:rsidRDefault="00CC26D5" w:rsidP="004C4F77">
      <w:pPr>
        <w:pStyle w:val="ListParagraph"/>
        <w:jc w:val="both"/>
      </w:pPr>
      <w:r>
        <w:t>Fish and chip shop is making progress</w:t>
      </w:r>
      <w:r w:rsidR="00001ACB">
        <w:t xml:space="preserve"> with the </w:t>
      </w:r>
      <w:r w:rsidR="007D348D">
        <w:t xml:space="preserve">requirements imposed by the </w:t>
      </w:r>
      <w:r w:rsidR="00001ACB">
        <w:t>planners</w:t>
      </w:r>
      <w:r>
        <w:t xml:space="preserve"> and hopes to open August / September. </w:t>
      </w:r>
    </w:p>
    <w:p w:rsidR="00EB74C1" w:rsidRDefault="00EB74C1" w:rsidP="004C4F77">
      <w:pPr>
        <w:pStyle w:val="ListParagraph"/>
        <w:numPr>
          <w:ilvl w:val="0"/>
          <w:numId w:val="1"/>
        </w:numPr>
        <w:jc w:val="both"/>
        <w:rPr>
          <w:u w:val="single"/>
        </w:rPr>
      </w:pPr>
      <w:r>
        <w:rPr>
          <w:u w:val="single"/>
        </w:rPr>
        <w:t xml:space="preserve">Chair report </w:t>
      </w:r>
      <w:proofErr w:type="gramStart"/>
      <w:r>
        <w:rPr>
          <w:u w:val="single"/>
        </w:rPr>
        <w:t xml:space="preserve">-  </w:t>
      </w:r>
      <w:r w:rsidR="00CC26D5">
        <w:rPr>
          <w:u w:val="single"/>
        </w:rPr>
        <w:t>following</w:t>
      </w:r>
      <w:proofErr w:type="gramEnd"/>
      <w:r w:rsidR="00CC26D5">
        <w:rPr>
          <w:u w:val="single"/>
        </w:rPr>
        <w:t xml:space="preserve"> items discussed, other for information.</w:t>
      </w:r>
    </w:p>
    <w:p w:rsidR="00CC26D5" w:rsidRDefault="0095734D" w:rsidP="004C4F77">
      <w:pPr>
        <w:pStyle w:val="ListParagraph"/>
        <w:jc w:val="both"/>
      </w:pPr>
      <w:r>
        <w:t>3 - The Bugle - Chair has discussed with John Baker about having the 4 page centre spread of the Bugle for dedicated BAG reporting.  This could then be used in other publications in 2023, or be the basis for a new venture as and when the Bugle ceases.</w:t>
      </w:r>
    </w:p>
    <w:p w:rsidR="0095734D" w:rsidRDefault="0095734D" w:rsidP="004C4F77">
      <w:pPr>
        <w:pStyle w:val="ListParagraph"/>
        <w:jc w:val="both"/>
      </w:pPr>
      <w:r>
        <w:t xml:space="preserve">7 - Bench at end of </w:t>
      </w:r>
      <w:proofErr w:type="spellStart"/>
      <w:r>
        <w:t>Oxclose</w:t>
      </w:r>
      <w:proofErr w:type="spellEnd"/>
      <w:r>
        <w:t xml:space="preserve"> Avenue - letter from P. </w:t>
      </w:r>
      <w:proofErr w:type="spellStart"/>
      <w:r>
        <w:t>Dungworth</w:t>
      </w:r>
      <w:proofErr w:type="spellEnd"/>
      <w:r>
        <w:t xml:space="preserve"> circulated.  Do not have 100% residential support.  Leave this for now.</w:t>
      </w:r>
    </w:p>
    <w:p w:rsidR="0095734D" w:rsidRDefault="0095734D" w:rsidP="004C4F77">
      <w:pPr>
        <w:pStyle w:val="ListParagraph"/>
        <w:jc w:val="both"/>
      </w:pPr>
      <w:r>
        <w:t xml:space="preserve">15 - LAC - Little money available.  Denise </w:t>
      </w:r>
      <w:proofErr w:type="spellStart"/>
      <w:r>
        <w:t>DeVoto</w:t>
      </w:r>
      <w:proofErr w:type="spellEnd"/>
      <w:r>
        <w:t xml:space="preserve"> is returning to her previous post.  New Manager Tania Bustamante staring on 25/7/22.</w:t>
      </w:r>
    </w:p>
    <w:p w:rsidR="00085AE0" w:rsidRDefault="0095734D" w:rsidP="004C4F77">
      <w:pPr>
        <w:pStyle w:val="ListParagraph"/>
        <w:jc w:val="both"/>
      </w:pPr>
      <w:r>
        <w:t xml:space="preserve">16 - </w:t>
      </w:r>
      <w:proofErr w:type="spellStart"/>
      <w:r>
        <w:t>Wollation</w:t>
      </w:r>
      <w:proofErr w:type="spellEnd"/>
      <w:r>
        <w:t xml:space="preserve"> </w:t>
      </w:r>
      <w:proofErr w:type="spellStart"/>
      <w:r>
        <w:t>defib</w:t>
      </w:r>
      <w:proofErr w:type="spellEnd"/>
      <w:r>
        <w:t xml:space="preserve"> - need to progress this.  Discussed about locked or unlocked cabinet. YAS preferred locked.  If unlocked is it covered under our insurance?  </w:t>
      </w:r>
    </w:p>
    <w:p w:rsidR="00085AE0" w:rsidRDefault="0095734D" w:rsidP="004C4F77">
      <w:pPr>
        <w:pStyle w:val="ListParagraph"/>
        <w:jc w:val="both"/>
        <w:rPr>
          <w:u w:val="single"/>
        </w:rPr>
      </w:pPr>
      <w:r w:rsidRPr="0095734D">
        <w:rPr>
          <w:u w:val="single"/>
        </w:rPr>
        <w:t>Action</w:t>
      </w:r>
      <w:r>
        <w:rPr>
          <w:u w:val="single"/>
        </w:rPr>
        <w:t xml:space="preserve"> -</w:t>
      </w:r>
      <w:r w:rsidRPr="0095734D">
        <w:rPr>
          <w:u w:val="single"/>
        </w:rPr>
        <w:t xml:space="preserve"> Chris to look at insurance policy </w:t>
      </w:r>
      <w:proofErr w:type="gramStart"/>
      <w:r w:rsidRPr="0095734D">
        <w:rPr>
          <w:u w:val="single"/>
        </w:rPr>
        <w:t>for  such</w:t>
      </w:r>
      <w:proofErr w:type="gramEnd"/>
      <w:r w:rsidRPr="0095734D">
        <w:rPr>
          <w:u w:val="single"/>
        </w:rPr>
        <w:t xml:space="preserve"> items.</w:t>
      </w:r>
      <w:r w:rsidR="00085AE0">
        <w:rPr>
          <w:u w:val="single"/>
        </w:rPr>
        <w:t xml:space="preserve">  </w:t>
      </w:r>
    </w:p>
    <w:p w:rsidR="0095734D" w:rsidRPr="0095734D" w:rsidRDefault="00085AE0" w:rsidP="004C4F77">
      <w:pPr>
        <w:pStyle w:val="ListParagraph"/>
        <w:jc w:val="both"/>
        <w:rPr>
          <w:u w:val="single"/>
        </w:rPr>
      </w:pPr>
      <w:r>
        <w:rPr>
          <w:u w:val="single"/>
        </w:rPr>
        <w:t>Action - John S to dis</w:t>
      </w:r>
      <w:r w:rsidR="007D348D">
        <w:rPr>
          <w:u w:val="single"/>
        </w:rPr>
        <w:t>cu</w:t>
      </w:r>
      <w:r>
        <w:rPr>
          <w:u w:val="single"/>
        </w:rPr>
        <w:t>ss with YAS and progress purchase and installation.</w:t>
      </w:r>
    </w:p>
    <w:p w:rsidR="00E81345" w:rsidRPr="0095734D" w:rsidRDefault="00E81345" w:rsidP="004C4F77">
      <w:pPr>
        <w:pStyle w:val="ListParagraph"/>
        <w:numPr>
          <w:ilvl w:val="0"/>
          <w:numId w:val="1"/>
        </w:numPr>
        <w:jc w:val="both"/>
        <w:rPr>
          <w:u w:val="single"/>
        </w:rPr>
      </w:pPr>
      <w:r>
        <w:rPr>
          <w:u w:val="single"/>
        </w:rPr>
        <w:t>Deputy Chair -</w:t>
      </w:r>
      <w:r>
        <w:t xml:space="preserve"> as report</w:t>
      </w:r>
      <w:r w:rsidR="0095734D">
        <w:t xml:space="preserve">  </w:t>
      </w:r>
    </w:p>
    <w:p w:rsidR="00AC791B" w:rsidRDefault="0095734D" w:rsidP="004C4F77">
      <w:pPr>
        <w:pStyle w:val="ListParagraph"/>
        <w:jc w:val="both"/>
      </w:pPr>
      <w:r w:rsidRPr="0095734D">
        <w:t xml:space="preserve">1.33 - </w:t>
      </w:r>
      <w:r>
        <w:t xml:space="preserve">Oldest picnic table on </w:t>
      </w:r>
      <w:r w:rsidR="00AC791B">
        <w:t>Village</w:t>
      </w:r>
      <w:r>
        <w:t xml:space="preserve"> Green now unsafe.  Discussed - Chris to purchase new table as per the previous purchase.  </w:t>
      </w:r>
      <w:r w:rsidR="00AC791B">
        <w:t xml:space="preserve">Possible review of old table to make into children’s height table?  </w:t>
      </w:r>
    </w:p>
    <w:p w:rsidR="00AC791B" w:rsidRDefault="00AC791B" w:rsidP="004C4F77">
      <w:pPr>
        <w:pStyle w:val="ListParagraph"/>
        <w:jc w:val="both"/>
      </w:pPr>
      <w:r w:rsidRPr="00AC791B">
        <w:rPr>
          <w:u w:val="single"/>
        </w:rPr>
        <w:t>P</w:t>
      </w:r>
      <w:r>
        <w:rPr>
          <w:u w:val="single"/>
        </w:rPr>
        <w:t xml:space="preserve">ost </w:t>
      </w:r>
      <w:r w:rsidRPr="00AC791B">
        <w:rPr>
          <w:u w:val="single"/>
        </w:rPr>
        <w:t>meeting</w:t>
      </w:r>
      <w:r>
        <w:rPr>
          <w:u w:val="single"/>
        </w:rPr>
        <w:t xml:space="preserve"> note</w:t>
      </w:r>
      <w:r>
        <w:t xml:space="preserve"> - table purchased and installed by Chris and John.</w:t>
      </w:r>
    </w:p>
    <w:p w:rsidR="00AC791B" w:rsidRDefault="00E81345" w:rsidP="004C4F77">
      <w:pPr>
        <w:pStyle w:val="ListParagraph"/>
        <w:numPr>
          <w:ilvl w:val="0"/>
          <w:numId w:val="1"/>
        </w:numPr>
        <w:jc w:val="both"/>
      </w:pPr>
      <w:r w:rsidRPr="00AC791B">
        <w:rPr>
          <w:u w:val="single"/>
        </w:rPr>
        <w:t xml:space="preserve">Treasurer - </w:t>
      </w:r>
      <w:r w:rsidR="00AC791B" w:rsidRPr="00AC791B">
        <w:t>as report</w:t>
      </w:r>
    </w:p>
    <w:p w:rsidR="00085AE0" w:rsidRDefault="00AC791B" w:rsidP="004C4F77">
      <w:pPr>
        <w:pStyle w:val="ListParagraph"/>
        <w:spacing w:after="100" w:afterAutospacing="1" w:line="240" w:lineRule="auto"/>
        <w:jc w:val="both"/>
      </w:pPr>
      <w:r>
        <w:t>J</w:t>
      </w:r>
      <w:r w:rsidR="002760C0">
        <w:t>on has already mentioned he wishes t</w:t>
      </w:r>
      <w:r w:rsidR="00085AE0">
        <w:t>o resign at the AGM in October.  N</w:t>
      </w:r>
      <w:r>
        <w:t xml:space="preserve">eed to advertise through social media - Facebook, Website, BAG membership, NHW etc.  ‘We need you’ advert. </w:t>
      </w:r>
    </w:p>
    <w:p w:rsidR="002760C0" w:rsidRDefault="00085AE0" w:rsidP="004C4F77">
      <w:pPr>
        <w:pStyle w:val="ListParagraph"/>
        <w:spacing w:after="100" w:afterAutospacing="1" w:line="240" w:lineRule="auto"/>
        <w:jc w:val="both"/>
      </w:pPr>
      <w:r w:rsidRPr="00085AE0">
        <w:rPr>
          <w:u w:val="single"/>
        </w:rPr>
        <w:t>Action - Anne to draft</w:t>
      </w:r>
      <w:r>
        <w:t xml:space="preserve"> </w:t>
      </w:r>
    </w:p>
    <w:p w:rsidR="00AC791B" w:rsidRDefault="00AC791B" w:rsidP="004C4F77">
      <w:pPr>
        <w:pStyle w:val="ListParagraph"/>
        <w:spacing w:after="100" w:afterAutospacing="1" w:line="240" w:lineRule="auto"/>
        <w:jc w:val="both"/>
      </w:pPr>
      <w:r w:rsidRPr="00AC791B">
        <w:rPr>
          <w:u w:val="single"/>
        </w:rPr>
        <w:t>Post meeting note</w:t>
      </w:r>
      <w:r>
        <w:t xml:space="preserve"> - advert for BAG and BCH vacancies drafted and distributed for comment - Anne</w:t>
      </w:r>
    </w:p>
    <w:p w:rsidR="00AC791B" w:rsidRDefault="002760C0" w:rsidP="004C4F77">
      <w:pPr>
        <w:pStyle w:val="ListParagraph"/>
        <w:numPr>
          <w:ilvl w:val="0"/>
          <w:numId w:val="1"/>
        </w:numPr>
        <w:spacing w:after="0" w:line="240" w:lineRule="auto"/>
        <w:jc w:val="both"/>
      </w:pPr>
      <w:r w:rsidRPr="00716F60">
        <w:rPr>
          <w:u w:val="single"/>
        </w:rPr>
        <w:t>Membership Sec</w:t>
      </w:r>
      <w:r>
        <w:t xml:space="preserve"> - as report.</w:t>
      </w:r>
    </w:p>
    <w:p w:rsidR="00AC791B" w:rsidRPr="00AC791B" w:rsidRDefault="00AC791B" w:rsidP="004C4F77">
      <w:pPr>
        <w:pStyle w:val="ListParagraph"/>
        <w:spacing w:after="0" w:line="240" w:lineRule="auto"/>
        <w:jc w:val="both"/>
      </w:pPr>
      <w:r w:rsidRPr="00AC791B">
        <w:t>Picked up 5 new members at the Bradway Bounds Walk.</w:t>
      </w:r>
      <w:r w:rsidR="002760C0" w:rsidRPr="00AC791B">
        <w:t xml:space="preserve">  </w:t>
      </w:r>
    </w:p>
    <w:p w:rsidR="00AC791B" w:rsidRPr="00AC791B" w:rsidRDefault="002760C0" w:rsidP="004C4F77">
      <w:pPr>
        <w:pStyle w:val="ListParagraph"/>
        <w:numPr>
          <w:ilvl w:val="0"/>
          <w:numId w:val="1"/>
        </w:numPr>
        <w:spacing w:after="0" w:line="240" w:lineRule="auto"/>
        <w:jc w:val="both"/>
        <w:rPr>
          <w:u w:val="single"/>
        </w:rPr>
      </w:pPr>
      <w:r w:rsidRPr="00AC791B">
        <w:rPr>
          <w:u w:val="single"/>
        </w:rPr>
        <w:t>Fun Day</w:t>
      </w:r>
      <w:r>
        <w:t xml:space="preserve"> - as report.  </w:t>
      </w:r>
      <w:r w:rsidR="000A60DB">
        <w:t xml:space="preserve">Or </w:t>
      </w:r>
    </w:p>
    <w:p w:rsidR="00AC791B" w:rsidRPr="00AC791B" w:rsidRDefault="00AC791B" w:rsidP="004C4F77">
      <w:pPr>
        <w:pStyle w:val="ListParagraph"/>
        <w:spacing w:after="0" w:line="240" w:lineRule="auto"/>
        <w:jc w:val="both"/>
        <w:rPr>
          <w:u w:val="single"/>
        </w:rPr>
      </w:pPr>
      <w:r>
        <w:t>Need adult support to run the stalls on a rota basis.  Similar</w:t>
      </w:r>
      <w:r w:rsidR="00766FEC">
        <w:t xml:space="preserve"> advert as 5 - see Andrew C’s comments </w:t>
      </w:r>
    </w:p>
    <w:p w:rsidR="002760C0" w:rsidRDefault="002760C0" w:rsidP="004C4F77">
      <w:pPr>
        <w:pStyle w:val="ListParagraph"/>
        <w:numPr>
          <w:ilvl w:val="0"/>
          <w:numId w:val="1"/>
        </w:numPr>
        <w:spacing w:after="0" w:line="240" w:lineRule="auto"/>
        <w:jc w:val="both"/>
        <w:rPr>
          <w:u w:val="single"/>
        </w:rPr>
      </w:pPr>
      <w:r w:rsidRPr="00AC791B">
        <w:rPr>
          <w:u w:val="single"/>
        </w:rPr>
        <w:t>Notice board</w:t>
      </w:r>
      <w:r>
        <w:t xml:space="preserve"> - Anne is </w:t>
      </w:r>
      <w:r w:rsidR="00AC791B">
        <w:t>waiting for a response from</w:t>
      </w:r>
      <w:r>
        <w:t xml:space="preserve"> Property Services.  </w:t>
      </w:r>
      <w:r w:rsidRPr="00AC791B">
        <w:rPr>
          <w:u w:val="single"/>
        </w:rPr>
        <w:t xml:space="preserve">Follow up </w:t>
      </w:r>
    </w:p>
    <w:p w:rsidR="000A60DB" w:rsidRPr="00AC791B" w:rsidRDefault="000A60DB" w:rsidP="004C4F77">
      <w:pPr>
        <w:pStyle w:val="ListParagraph"/>
        <w:numPr>
          <w:ilvl w:val="0"/>
          <w:numId w:val="1"/>
        </w:numPr>
        <w:spacing w:after="0" w:line="240" w:lineRule="auto"/>
        <w:jc w:val="both"/>
        <w:rPr>
          <w:u w:val="single"/>
        </w:rPr>
      </w:pPr>
      <w:r>
        <w:rPr>
          <w:u w:val="single"/>
        </w:rPr>
        <w:t xml:space="preserve">Playground equipment for older children.  </w:t>
      </w:r>
      <w:r>
        <w:t xml:space="preserve">Denise </w:t>
      </w:r>
      <w:proofErr w:type="spellStart"/>
      <w:r>
        <w:t>DeVoto</w:t>
      </w:r>
      <w:proofErr w:type="spellEnd"/>
      <w:r>
        <w:t xml:space="preserve"> had contacted Anne to discuss this.  Now waiting for conversation with </w:t>
      </w:r>
      <w:proofErr w:type="spellStart"/>
      <w:r>
        <w:t>Mubarek</w:t>
      </w:r>
      <w:proofErr w:type="spellEnd"/>
      <w:r>
        <w:t xml:space="preserve"> or Tania. </w:t>
      </w:r>
    </w:p>
    <w:p w:rsidR="002760C0" w:rsidRPr="00AC791B" w:rsidRDefault="002760C0" w:rsidP="004C4F77">
      <w:pPr>
        <w:pStyle w:val="ListParagraph"/>
        <w:numPr>
          <w:ilvl w:val="0"/>
          <w:numId w:val="1"/>
        </w:numPr>
        <w:spacing w:after="0" w:line="240" w:lineRule="auto"/>
        <w:jc w:val="both"/>
      </w:pPr>
      <w:r>
        <w:rPr>
          <w:u w:val="single"/>
        </w:rPr>
        <w:t>Communit</w:t>
      </w:r>
      <w:r w:rsidR="00C336AD">
        <w:rPr>
          <w:u w:val="single"/>
        </w:rPr>
        <w:t>y</w:t>
      </w:r>
      <w:r>
        <w:rPr>
          <w:u w:val="single"/>
        </w:rPr>
        <w:t xml:space="preserve"> Hall -</w:t>
      </w:r>
      <w:r w:rsidR="00AC791B">
        <w:rPr>
          <w:u w:val="single"/>
        </w:rPr>
        <w:t xml:space="preserve"> </w:t>
      </w:r>
      <w:r w:rsidR="00AC791B" w:rsidRPr="00AC791B">
        <w:t xml:space="preserve">Solar panels installed </w:t>
      </w:r>
    </w:p>
    <w:p w:rsidR="00C336AD" w:rsidRPr="00C336AD" w:rsidRDefault="00C336AD" w:rsidP="004C4F77">
      <w:pPr>
        <w:pStyle w:val="ListParagraph"/>
        <w:numPr>
          <w:ilvl w:val="0"/>
          <w:numId w:val="1"/>
        </w:numPr>
        <w:spacing w:after="0" w:line="240" w:lineRule="auto"/>
        <w:jc w:val="both"/>
        <w:rPr>
          <w:u w:val="single"/>
        </w:rPr>
      </w:pPr>
      <w:r>
        <w:rPr>
          <w:u w:val="single"/>
        </w:rPr>
        <w:t>NHW -</w:t>
      </w:r>
      <w:r w:rsidR="00DD1DBB">
        <w:t xml:space="preserve"> AGM was held - now have a full committee.  Still have a couple of vacancies for co-ordinators, but all areas covered.  We have lost a lot of PCSOs.  Recruitment campaign - 10 working out of </w:t>
      </w:r>
      <w:proofErr w:type="spellStart"/>
      <w:r w:rsidR="00DD1DBB">
        <w:t>Woodseats</w:t>
      </w:r>
      <w:proofErr w:type="spellEnd"/>
      <w:r w:rsidR="00DD1DBB">
        <w:t>.  Awaiting funding from Ward Pot to put towards purchase of laser printer for newsletter printing.</w:t>
      </w:r>
    </w:p>
    <w:p w:rsidR="00C336AD" w:rsidRPr="00C336AD" w:rsidRDefault="00C336AD" w:rsidP="004C4F77">
      <w:pPr>
        <w:pStyle w:val="ListParagraph"/>
        <w:numPr>
          <w:ilvl w:val="0"/>
          <w:numId w:val="1"/>
        </w:numPr>
        <w:spacing w:after="0" w:line="240" w:lineRule="auto"/>
        <w:jc w:val="both"/>
        <w:rPr>
          <w:u w:val="single"/>
        </w:rPr>
      </w:pPr>
      <w:r>
        <w:rPr>
          <w:u w:val="single"/>
        </w:rPr>
        <w:t xml:space="preserve">Scouts - </w:t>
      </w:r>
      <w:r>
        <w:t>as report</w:t>
      </w:r>
    </w:p>
    <w:p w:rsidR="00C336AD" w:rsidRDefault="00C336AD" w:rsidP="004C4F77">
      <w:pPr>
        <w:pStyle w:val="ListParagraph"/>
        <w:numPr>
          <w:ilvl w:val="0"/>
          <w:numId w:val="1"/>
        </w:numPr>
        <w:spacing w:after="0" w:line="240" w:lineRule="auto"/>
        <w:jc w:val="both"/>
      </w:pPr>
      <w:r>
        <w:rPr>
          <w:u w:val="single"/>
        </w:rPr>
        <w:t>Open meeting 13/7/22 -</w:t>
      </w:r>
      <w:r>
        <w:t xml:space="preserve"> </w:t>
      </w:r>
    </w:p>
    <w:p w:rsidR="00DD1DBB" w:rsidRDefault="00DD1DBB" w:rsidP="004C4F77">
      <w:pPr>
        <w:pStyle w:val="ListParagraph"/>
        <w:spacing w:after="0" w:line="240" w:lineRule="auto"/>
        <w:jc w:val="both"/>
      </w:pPr>
      <w:r>
        <w:t xml:space="preserve">Disappointing as speakers were not available.  </w:t>
      </w:r>
    </w:p>
    <w:p w:rsidR="00DD1DBB" w:rsidRDefault="00C336AD" w:rsidP="004C4F77">
      <w:pPr>
        <w:pStyle w:val="ListParagraph"/>
        <w:numPr>
          <w:ilvl w:val="0"/>
          <w:numId w:val="1"/>
        </w:numPr>
        <w:spacing w:after="0" w:line="240" w:lineRule="auto"/>
        <w:jc w:val="both"/>
        <w:rPr>
          <w:u w:val="single"/>
        </w:rPr>
      </w:pPr>
      <w:r w:rsidRPr="00DD1DBB">
        <w:rPr>
          <w:u w:val="single"/>
        </w:rPr>
        <w:t>Website</w:t>
      </w:r>
      <w:r w:rsidR="00DD1DBB" w:rsidRPr="00DD1DBB">
        <w:rPr>
          <w:u w:val="single"/>
        </w:rPr>
        <w:t xml:space="preserve">  </w:t>
      </w:r>
    </w:p>
    <w:p w:rsidR="00DD1DBB" w:rsidRPr="00DD1DBB" w:rsidRDefault="00DD1DBB" w:rsidP="004C4F77">
      <w:pPr>
        <w:pStyle w:val="ListParagraph"/>
        <w:spacing w:after="0" w:line="240" w:lineRule="auto"/>
        <w:jc w:val="both"/>
      </w:pPr>
      <w:r>
        <w:t xml:space="preserve">There is a lack of communication </w:t>
      </w:r>
      <w:r w:rsidR="00085AE0">
        <w:t>re sending</w:t>
      </w:r>
      <w:r>
        <w:t xml:space="preserve"> new items to Frank in order for him to update the website.  Not getting a lot of visits.  Andrew suggested changing the domain name to Bradwayactiongroup.co.uk /.org rather </w:t>
      </w:r>
      <w:r>
        <w:lastRenderedPageBreak/>
        <w:t>than weebly.com.  We currently have archive facilities for meeting minutes and the constitution.  Query if this would be available on a new domain.</w:t>
      </w:r>
      <w:r w:rsidR="009F082C">
        <w:t xml:space="preserve">  See Andrew C’s comments below.</w:t>
      </w:r>
    </w:p>
    <w:p w:rsidR="00C336AD" w:rsidRDefault="00DD1DBB" w:rsidP="004C4F77">
      <w:pPr>
        <w:pStyle w:val="ListParagraph"/>
        <w:numPr>
          <w:ilvl w:val="0"/>
          <w:numId w:val="1"/>
        </w:numPr>
        <w:spacing w:after="0" w:line="240" w:lineRule="auto"/>
        <w:jc w:val="both"/>
        <w:rPr>
          <w:u w:val="single"/>
        </w:rPr>
      </w:pPr>
      <w:r w:rsidRPr="00DD1DBB">
        <w:rPr>
          <w:u w:val="single"/>
        </w:rPr>
        <w:t>Facebook</w:t>
      </w:r>
    </w:p>
    <w:p w:rsidR="00DD1DBB" w:rsidRDefault="00DD1DBB" w:rsidP="004C4F77">
      <w:pPr>
        <w:pStyle w:val="ListParagraph"/>
        <w:spacing w:after="0" w:line="240" w:lineRule="auto"/>
        <w:jc w:val="both"/>
      </w:pPr>
      <w:r w:rsidRPr="00DD1DBB">
        <w:t>Andrew to join as a moderator.</w:t>
      </w:r>
      <w:r>
        <w:t xml:space="preserve">  Need to red</w:t>
      </w:r>
      <w:r w:rsidR="009F082C">
        <w:t>e</w:t>
      </w:r>
      <w:r>
        <w:t>fine the policy - applicants must have a clear link to Bradway.</w:t>
      </w:r>
      <w:r w:rsidRPr="00DD1DBB">
        <w:t xml:space="preserve"> </w:t>
      </w:r>
    </w:p>
    <w:p w:rsidR="00DD1DBB" w:rsidRPr="00716F60" w:rsidRDefault="00C336AD" w:rsidP="004C4F77">
      <w:pPr>
        <w:pStyle w:val="ListParagraph"/>
        <w:numPr>
          <w:ilvl w:val="0"/>
          <w:numId w:val="1"/>
        </w:numPr>
        <w:spacing w:after="0" w:line="240" w:lineRule="auto"/>
        <w:jc w:val="both"/>
        <w:rPr>
          <w:u w:val="single"/>
        </w:rPr>
      </w:pPr>
      <w:r w:rsidRPr="00716F60">
        <w:rPr>
          <w:u w:val="single"/>
        </w:rPr>
        <w:t>AOB</w:t>
      </w:r>
      <w:r>
        <w:t xml:space="preserve"> -</w:t>
      </w:r>
    </w:p>
    <w:p w:rsidR="00C336AD" w:rsidRDefault="00DD1DBB" w:rsidP="004C4F77">
      <w:pPr>
        <w:pStyle w:val="ListParagraph"/>
        <w:spacing w:after="0" w:line="240" w:lineRule="auto"/>
        <w:jc w:val="both"/>
        <w:rPr>
          <w:u w:val="single"/>
        </w:rPr>
      </w:pPr>
      <w:r>
        <w:rPr>
          <w:u w:val="single"/>
        </w:rPr>
        <w:t>Other ideas</w:t>
      </w:r>
    </w:p>
    <w:p w:rsidR="00DD1DBB" w:rsidRPr="004C4F77" w:rsidRDefault="004C4F77" w:rsidP="004C4F77">
      <w:pPr>
        <w:pStyle w:val="ListParagraph"/>
        <w:spacing w:after="0" w:line="240" w:lineRule="auto"/>
        <w:jc w:val="both"/>
        <w:rPr>
          <w:u w:val="single"/>
        </w:rPr>
      </w:pPr>
      <w:r w:rsidRPr="00036428">
        <w:rPr>
          <w:u w:val="single"/>
        </w:rPr>
        <w:t xml:space="preserve">Bench </w:t>
      </w:r>
      <w:r>
        <w:t xml:space="preserve">to be installed at the top of the steps at the railway triangle.  </w:t>
      </w:r>
      <w:r w:rsidRPr="004C4F77">
        <w:rPr>
          <w:u w:val="single"/>
        </w:rPr>
        <w:t xml:space="preserve">Action - John S to speak to John </w:t>
      </w:r>
      <w:proofErr w:type="spellStart"/>
      <w:r w:rsidRPr="004C4F77">
        <w:rPr>
          <w:u w:val="single"/>
        </w:rPr>
        <w:t>Gilpin</w:t>
      </w:r>
      <w:proofErr w:type="spellEnd"/>
      <w:r w:rsidRPr="004C4F77">
        <w:rPr>
          <w:u w:val="single"/>
        </w:rPr>
        <w:t>.</w:t>
      </w:r>
    </w:p>
    <w:p w:rsidR="00716F60" w:rsidRPr="009F082C" w:rsidRDefault="004C4F77" w:rsidP="004C4F77">
      <w:pPr>
        <w:pStyle w:val="ListParagraph"/>
        <w:spacing w:after="0" w:line="240" w:lineRule="auto"/>
        <w:jc w:val="both"/>
        <w:rPr>
          <w:u w:val="single"/>
        </w:rPr>
      </w:pPr>
      <w:r>
        <w:rPr>
          <w:u w:val="single"/>
        </w:rPr>
        <w:t xml:space="preserve">Nesting boxes - </w:t>
      </w:r>
      <w:r w:rsidRPr="004C4F77">
        <w:t xml:space="preserve">Ian suggested the Cubs </w:t>
      </w:r>
      <w:r>
        <w:t xml:space="preserve">could have a project / badge work to build nesting boxes for the recreation ground.  </w:t>
      </w:r>
      <w:r w:rsidRPr="009F082C">
        <w:rPr>
          <w:u w:val="single"/>
        </w:rPr>
        <w:t xml:space="preserve">Action - John S to discuss with Catherine McDougal, (including installation), and liaise with Frank / cubs.  </w:t>
      </w:r>
    </w:p>
    <w:p w:rsidR="004C4F77" w:rsidRPr="00085AE0" w:rsidRDefault="004C4F77" w:rsidP="00085AE0">
      <w:pPr>
        <w:pStyle w:val="ListParagraph"/>
        <w:spacing w:after="0" w:line="240" w:lineRule="auto"/>
        <w:jc w:val="both"/>
        <w:rPr>
          <w:u w:val="single"/>
        </w:rPr>
      </w:pPr>
      <w:r>
        <w:rPr>
          <w:u w:val="single"/>
        </w:rPr>
        <w:t>Watering new trees</w:t>
      </w:r>
      <w:r w:rsidR="000D5E6F">
        <w:rPr>
          <w:u w:val="single"/>
        </w:rPr>
        <w:t xml:space="preserve"> - </w:t>
      </w:r>
      <w:r>
        <w:t xml:space="preserve">Les mention about the new trees planted on verges by the council.  These need regular </w:t>
      </w:r>
      <w:r w:rsidR="00036428">
        <w:t>watering until</w:t>
      </w:r>
      <w:r>
        <w:t xml:space="preserve"> they are at least a year old.  </w:t>
      </w:r>
      <w:r w:rsidRPr="004C4F77">
        <w:rPr>
          <w:u w:val="single"/>
        </w:rPr>
        <w:t xml:space="preserve">Action - Chris to include </w:t>
      </w:r>
      <w:r>
        <w:rPr>
          <w:u w:val="single"/>
        </w:rPr>
        <w:t xml:space="preserve">as </w:t>
      </w:r>
      <w:r w:rsidRPr="004C4F77">
        <w:rPr>
          <w:u w:val="single"/>
        </w:rPr>
        <w:t>an item in the 4 page spread in</w:t>
      </w:r>
      <w:r w:rsidR="00085AE0">
        <w:rPr>
          <w:u w:val="single"/>
        </w:rPr>
        <w:t xml:space="preserve"> the Bugle (see 3.3)</w:t>
      </w:r>
    </w:p>
    <w:p w:rsidR="00085AE0" w:rsidRDefault="00085AE0" w:rsidP="004C4F77">
      <w:pPr>
        <w:pStyle w:val="ListParagraph"/>
        <w:spacing w:after="0" w:line="240" w:lineRule="auto"/>
        <w:jc w:val="both"/>
        <w:rPr>
          <w:u w:val="single"/>
        </w:rPr>
      </w:pPr>
    </w:p>
    <w:p w:rsidR="00EA6570" w:rsidRDefault="00EA6570" w:rsidP="004C4F77">
      <w:pPr>
        <w:pStyle w:val="ListParagraph"/>
        <w:spacing w:after="0" w:line="240" w:lineRule="auto"/>
        <w:jc w:val="both"/>
        <w:rPr>
          <w:u w:val="single"/>
        </w:rPr>
      </w:pPr>
      <w:r>
        <w:rPr>
          <w:u w:val="single"/>
        </w:rPr>
        <w:t xml:space="preserve">Reports - </w:t>
      </w:r>
    </w:p>
    <w:p w:rsidR="00EA6570" w:rsidRDefault="00EA6570" w:rsidP="004C4F77">
      <w:pPr>
        <w:pStyle w:val="ListParagraph"/>
        <w:spacing w:after="0" w:line="240" w:lineRule="auto"/>
        <w:jc w:val="both"/>
        <w:rPr>
          <w:u w:val="single"/>
        </w:rPr>
      </w:pPr>
      <w:r w:rsidRPr="00EA6570">
        <w:t xml:space="preserve">Can we please try to get the reports out at least a day before the meeting so they can be read, ready for </w:t>
      </w:r>
      <w:r w:rsidR="00766FEC" w:rsidRPr="00EA6570">
        <w:t>comment?</w:t>
      </w:r>
      <w:r w:rsidRPr="00EA6570">
        <w:t xml:space="preserve">  Thank you</w:t>
      </w:r>
      <w:r>
        <w:rPr>
          <w:u w:val="single"/>
        </w:rPr>
        <w:t xml:space="preserve"> </w:t>
      </w:r>
    </w:p>
    <w:p w:rsidR="00EA6570" w:rsidRDefault="00EA6570" w:rsidP="004C4F77">
      <w:pPr>
        <w:pStyle w:val="ListParagraph"/>
        <w:spacing w:after="0" w:line="240" w:lineRule="auto"/>
        <w:jc w:val="both"/>
        <w:rPr>
          <w:u w:val="single"/>
        </w:rPr>
      </w:pPr>
    </w:p>
    <w:p w:rsidR="00085AE0" w:rsidRDefault="00085AE0" w:rsidP="004C4F77">
      <w:pPr>
        <w:pStyle w:val="ListParagraph"/>
        <w:spacing w:after="0" w:line="240" w:lineRule="auto"/>
        <w:jc w:val="both"/>
      </w:pPr>
      <w:r>
        <w:rPr>
          <w:u w:val="single"/>
        </w:rPr>
        <w:t xml:space="preserve">Post meeting thoughts - </w:t>
      </w:r>
      <w:r w:rsidRPr="00085AE0">
        <w:t xml:space="preserve">Andrew </w:t>
      </w:r>
      <w:r>
        <w:t>had some thoughts after the meeting as follows -</w:t>
      </w:r>
    </w:p>
    <w:p w:rsidR="000D5E6F" w:rsidRDefault="000D5E6F" w:rsidP="00766FEC">
      <w:pPr>
        <w:shd w:val="clear" w:color="auto" w:fill="FFFFFF"/>
        <w:ind w:firstLine="709"/>
        <w:jc w:val="both"/>
        <w:rPr>
          <w:rFonts w:eastAsia="Times New Roman" w:cstheme="minorHAnsi"/>
          <w:color w:val="222222"/>
          <w:szCs w:val="24"/>
        </w:rPr>
      </w:pPr>
    </w:p>
    <w:p w:rsidR="00766FEC" w:rsidRPr="00766FEC" w:rsidRDefault="00766FEC" w:rsidP="00766FEC">
      <w:pPr>
        <w:shd w:val="clear" w:color="auto" w:fill="FFFFFF"/>
        <w:ind w:firstLine="709"/>
        <w:jc w:val="both"/>
        <w:rPr>
          <w:rFonts w:eastAsia="Times New Roman" w:cstheme="minorHAnsi"/>
          <w:color w:val="222222"/>
          <w:szCs w:val="24"/>
        </w:rPr>
      </w:pPr>
      <w:r w:rsidRPr="00766FEC">
        <w:rPr>
          <w:rFonts w:eastAsia="Times New Roman" w:cstheme="minorHAnsi"/>
          <w:color w:val="222222"/>
          <w:szCs w:val="24"/>
        </w:rPr>
        <w:t>A few thoughts had after disconnecting from the meeting..</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South Yorkshire Mayoral Combined Authority (SYMCA) have their board meeting on 25 July, transport funding is on the agenda among other things. The public can observe much of the meeting via a webcast at </w:t>
      </w:r>
      <w:hyperlink r:id="rId5" w:tgtFrame="_blank" w:history="1">
        <w:r w:rsidRPr="00766FEC">
          <w:rPr>
            <w:rFonts w:eastAsia="Times New Roman" w:cstheme="minorHAnsi"/>
            <w:color w:val="1155CC"/>
            <w:szCs w:val="24"/>
            <w:u w:val="single"/>
          </w:rPr>
          <w:t>https://sheffieldcityregion.public-i.tv/core/portal/webcast_interactive/625900</w:t>
        </w:r>
      </w:hyperlink>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Facebook - two thoughts</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xml:space="preserve">- Policy for visitors posts - got to be relevant to the local community, be that local people sharing information / helping each other out or promoting businesses/events/facilities in the local area (local perhaps stretching to </w:t>
      </w:r>
      <w:proofErr w:type="spellStart"/>
      <w:r w:rsidRPr="00AD7099">
        <w:rPr>
          <w:rFonts w:eastAsia="Times New Roman" w:cstheme="minorHAnsi"/>
          <w:color w:val="222222"/>
          <w:szCs w:val="24"/>
        </w:rPr>
        <w:t>Totley</w:t>
      </w:r>
      <w:proofErr w:type="spellEnd"/>
      <w:r w:rsidRPr="00AD7099">
        <w:rPr>
          <w:rFonts w:eastAsia="Times New Roman" w:cstheme="minorHAnsi"/>
          <w:color w:val="222222"/>
          <w:szCs w:val="24"/>
        </w:rPr>
        <w:t>/</w:t>
      </w:r>
      <w:proofErr w:type="spellStart"/>
      <w:r w:rsidRPr="00AD7099">
        <w:rPr>
          <w:rFonts w:eastAsia="Times New Roman" w:cstheme="minorHAnsi"/>
          <w:color w:val="222222"/>
          <w:szCs w:val="24"/>
        </w:rPr>
        <w:t>Dronfield</w:t>
      </w:r>
      <w:proofErr w:type="spellEnd"/>
      <w:r w:rsidRPr="00AD7099">
        <w:rPr>
          <w:rFonts w:eastAsia="Times New Roman" w:cstheme="minorHAnsi"/>
          <w:color w:val="222222"/>
          <w:szCs w:val="24"/>
        </w:rPr>
        <w:t>/Greenhill/</w:t>
      </w:r>
      <w:proofErr w:type="spellStart"/>
      <w:r w:rsidRPr="00AD7099">
        <w:rPr>
          <w:rFonts w:eastAsia="Times New Roman" w:cstheme="minorHAnsi"/>
          <w:color w:val="222222"/>
          <w:szCs w:val="24"/>
        </w:rPr>
        <w:t>Lowedges</w:t>
      </w:r>
      <w:proofErr w:type="spellEnd"/>
      <w:r w:rsidRPr="00AD7099">
        <w:rPr>
          <w:rFonts w:eastAsia="Times New Roman" w:cstheme="minorHAnsi"/>
          <w:color w:val="222222"/>
          <w:szCs w:val="24"/>
        </w:rPr>
        <w:t>.</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Establishing a schedule for official BAG posts promoting what we do (I wonder how many members of the Facebook group realise that BAG is a formal community organisation rather than just a neighbourhood chat forum on Facebook?</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p>
    <w:p w:rsidR="00766FEC" w:rsidRPr="00AD7099" w:rsidRDefault="00766FEC" w:rsidP="00766FEC">
      <w:pPr>
        <w:shd w:val="clear" w:color="auto" w:fill="FFFFFF"/>
        <w:spacing w:after="0" w:line="240" w:lineRule="auto"/>
        <w:ind w:firstLine="709"/>
        <w:jc w:val="both"/>
        <w:rPr>
          <w:rFonts w:eastAsia="Times New Roman" w:cstheme="minorHAnsi"/>
          <w:color w:val="222222"/>
          <w:szCs w:val="24"/>
        </w:rPr>
      </w:pPr>
      <w:r w:rsidRPr="00AD7099">
        <w:rPr>
          <w:rFonts w:eastAsia="Times New Roman" w:cstheme="minorHAnsi"/>
          <w:color w:val="222222"/>
          <w:szCs w:val="24"/>
        </w:rPr>
        <w:t>Funding available to bid for</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Is there a potential subsidy available for the BAG website and Bradway Bugle? Just as an example Sheffield CAMRA pays a guy each month to has build and maintains the website from a technical point of view, he sorts out renewing the domain name, he used to sort out hosting although national CAMRA now have their own servers that host it, he also does the design of the magazine to get it print ready. I just sort out the content of both the mag and website and someone else sells the advertising.</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p>
    <w:p w:rsidR="00766FEC" w:rsidRPr="00AD7099" w:rsidRDefault="00766FEC" w:rsidP="00766FEC">
      <w:pPr>
        <w:shd w:val="clear" w:color="auto" w:fill="FFFFFF"/>
        <w:spacing w:after="0" w:line="240" w:lineRule="auto"/>
        <w:ind w:firstLine="709"/>
        <w:jc w:val="both"/>
        <w:rPr>
          <w:rFonts w:eastAsia="Times New Roman" w:cstheme="minorHAnsi"/>
          <w:color w:val="222222"/>
          <w:szCs w:val="24"/>
        </w:rPr>
      </w:pPr>
      <w:r w:rsidRPr="00AD7099">
        <w:rPr>
          <w:rFonts w:eastAsia="Times New Roman" w:cstheme="minorHAnsi"/>
          <w:color w:val="222222"/>
          <w:szCs w:val="24"/>
        </w:rPr>
        <w:t>Website content</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Some of the pages (yes such as the public transport page) could do with a good edit to make it clearer and simpler and less off-putting.</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Much of the home page content could do with moving onto its own pages to keep it to a good, clean welcome that encourages visitors to explore more.</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What we do want prominently on the home page is what we are currently promoting and people are interested in, for example the fun day</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Volunteers for fun day</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I'd disagree about being too blunt right now, I suspect a lot of people outside those that attend meetings are even aware that volunteers are needed and outside the BAG membership people probably don't even know that BAG organise the fun day or who/what BAG is.</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We probably need to get the advert and more information including volunteering opportunities on the website then start promoting the fun day on Facebook with a link to the website for more information</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I probably ought to volunteer... I still haven't actually made it to a fun day yet, it usually clashes with other things!</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lastRenderedPageBreak/>
        <w:t>Bradway buses</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xml:space="preserve">- It seems the Saturday service on the M17 has been running since early June, </w:t>
      </w:r>
      <w:proofErr w:type="spellStart"/>
      <w:proofErr w:type="gramStart"/>
      <w:r w:rsidRPr="00AD7099">
        <w:rPr>
          <w:rFonts w:eastAsia="Times New Roman" w:cstheme="minorHAnsi"/>
          <w:color w:val="222222"/>
          <w:szCs w:val="24"/>
        </w:rPr>
        <w:t>its</w:t>
      </w:r>
      <w:proofErr w:type="spellEnd"/>
      <w:proofErr w:type="gramEnd"/>
      <w:r w:rsidRPr="00AD7099">
        <w:rPr>
          <w:rFonts w:eastAsia="Times New Roman" w:cstheme="minorHAnsi"/>
          <w:color w:val="222222"/>
          <w:szCs w:val="24"/>
        </w:rPr>
        <w:t xml:space="preserve"> just that SYMCA has taken a month to get any timetable information on the Travel South Yorkshire website or on bus stops which quite frankly is a poor show on their part.</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According to reports in the local press the current M17 service should continue until October</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What happens to all the buses in our area from October when the Covid recovery funding ends is somewhat up in the air still, things should become clearer after the SYMCA board meeting on 25 July I imagine, perhaps there may be announcements in August or September.</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r w:rsidRPr="00AD7099">
        <w:rPr>
          <w:rFonts w:eastAsia="Times New Roman" w:cstheme="minorHAnsi"/>
          <w:color w:val="222222"/>
          <w:szCs w:val="24"/>
        </w:rPr>
        <w:t>- Best thing to do until then is be positive about what buses we currently have (24/25 and M17 in particular) and encourage people to use them so the patronage/revenue figures look as good as possible.</w:t>
      </w:r>
    </w:p>
    <w:p w:rsidR="00766FEC" w:rsidRPr="00AD7099" w:rsidRDefault="00766FEC" w:rsidP="00766FEC">
      <w:pPr>
        <w:shd w:val="clear" w:color="auto" w:fill="FFFFFF"/>
        <w:spacing w:after="0" w:line="240" w:lineRule="auto"/>
        <w:ind w:left="709"/>
        <w:jc w:val="both"/>
        <w:rPr>
          <w:rFonts w:eastAsia="Times New Roman" w:cstheme="minorHAnsi"/>
          <w:color w:val="222222"/>
          <w:szCs w:val="24"/>
        </w:rPr>
      </w:pPr>
    </w:p>
    <w:p w:rsidR="00766FEC" w:rsidRPr="00AD7099" w:rsidRDefault="00766FEC" w:rsidP="00766FEC">
      <w:pPr>
        <w:shd w:val="clear" w:color="auto" w:fill="FFFFFF"/>
        <w:spacing w:after="0" w:line="240" w:lineRule="auto"/>
        <w:ind w:left="709"/>
        <w:jc w:val="both"/>
        <w:rPr>
          <w:rFonts w:eastAsia="Times New Roman" w:cstheme="minorHAnsi"/>
          <w:color w:val="888888"/>
          <w:szCs w:val="24"/>
        </w:rPr>
      </w:pPr>
      <w:r w:rsidRPr="00AD7099">
        <w:rPr>
          <w:rFonts w:eastAsia="Times New Roman" w:cstheme="minorHAnsi"/>
          <w:color w:val="222222"/>
          <w:szCs w:val="24"/>
        </w:rPr>
        <w:t>Kind regards</w:t>
      </w:r>
    </w:p>
    <w:p w:rsidR="00766FEC" w:rsidRPr="00766FEC" w:rsidRDefault="00766FEC" w:rsidP="00766FEC">
      <w:pPr>
        <w:shd w:val="clear" w:color="auto" w:fill="FFFFFF"/>
        <w:spacing w:after="0" w:line="240" w:lineRule="auto"/>
        <w:ind w:left="709"/>
        <w:jc w:val="both"/>
        <w:rPr>
          <w:rFonts w:cstheme="minorHAnsi"/>
          <w:color w:val="000000"/>
          <w:sz w:val="24"/>
          <w:szCs w:val="19"/>
          <w:bdr w:val="none" w:sz="0" w:space="0" w:color="auto" w:frame="1"/>
        </w:rPr>
      </w:pPr>
      <w:r w:rsidRPr="00AD7099">
        <w:rPr>
          <w:rFonts w:eastAsia="Times New Roman" w:cstheme="minorHAnsi"/>
          <w:color w:val="888888"/>
          <w:szCs w:val="24"/>
        </w:rPr>
        <w:t>Andrew Cullen</w:t>
      </w:r>
    </w:p>
    <w:p w:rsidR="00085AE0" w:rsidRPr="00766FEC" w:rsidRDefault="00085AE0" w:rsidP="00766FEC">
      <w:pPr>
        <w:pStyle w:val="ListParagraph"/>
        <w:spacing w:after="0" w:line="240" w:lineRule="auto"/>
        <w:ind w:firstLine="709"/>
        <w:jc w:val="both"/>
        <w:rPr>
          <w:rFonts w:cstheme="minorHAnsi"/>
          <w:sz w:val="20"/>
        </w:rPr>
      </w:pPr>
    </w:p>
    <w:p w:rsidR="00085AE0" w:rsidRPr="00085AE0" w:rsidRDefault="00085AE0" w:rsidP="004C4F77">
      <w:pPr>
        <w:pStyle w:val="ListParagraph"/>
        <w:spacing w:after="0" w:line="240" w:lineRule="auto"/>
        <w:jc w:val="both"/>
      </w:pPr>
    </w:p>
    <w:p w:rsidR="00716F60" w:rsidRDefault="00716F60" w:rsidP="004C4F77">
      <w:pPr>
        <w:pStyle w:val="ListParagraph"/>
        <w:spacing w:after="0" w:line="240" w:lineRule="auto"/>
        <w:jc w:val="both"/>
        <w:rPr>
          <w:u w:val="single"/>
        </w:rPr>
      </w:pPr>
      <w:r>
        <w:rPr>
          <w:u w:val="single"/>
        </w:rPr>
        <w:t>Next meetings</w:t>
      </w:r>
    </w:p>
    <w:p w:rsidR="004C4F77" w:rsidRDefault="004C4F77" w:rsidP="004C4F77">
      <w:pPr>
        <w:pStyle w:val="ListParagraph"/>
        <w:spacing w:after="0" w:line="240" w:lineRule="auto"/>
        <w:jc w:val="both"/>
      </w:pPr>
      <w:r>
        <w:t xml:space="preserve">Fun Day - </w:t>
      </w:r>
      <w:r>
        <w:tab/>
      </w:r>
      <w:r>
        <w:tab/>
        <w:t>Saturday 10</w:t>
      </w:r>
      <w:r w:rsidRPr="004C4F77">
        <w:rPr>
          <w:vertAlign w:val="superscript"/>
        </w:rPr>
        <w:t>th</w:t>
      </w:r>
      <w:r>
        <w:t xml:space="preserve"> September </w:t>
      </w:r>
    </w:p>
    <w:p w:rsidR="00716F60" w:rsidRDefault="00716F60" w:rsidP="004C4F77">
      <w:pPr>
        <w:pStyle w:val="ListParagraph"/>
        <w:spacing w:after="0" w:line="240" w:lineRule="auto"/>
        <w:jc w:val="both"/>
      </w:pPr>
      <w:r>
        <w:t xml:space="preserve">Committee Meeting - </w:t>
      </w:r>
      <w:r w:rsidR="004C4F77">
        <w:tab/>
        <w:t>Monday 19</w:t>
      </w:r>
      <w:r w:rsidR="004C4F77" w:rsidRPr="004C4F77">
        <w:rPr>
          <w:vertAlign w:val="superscript"/>
        </w:rPr>
        <w:t>th</w:t>
      </w:r>
      <w:r w:rsidR="004C4F77">
        <w:t xml:space="preserve"> September</w:t>
      </w:r>
      <w:r>
        <w:t xml:space="preserve"> </w:t>
      </w:r>
      <w:r w:rsidR="004C4F77">
        <w:t xml:space="preserve">- </w:t>
      </w:r>
      <w:r>
        <w:t>Community Hall (small hall),</w:t>
      </w:r>
    </w:p>
    <w:p w:rsidR="004C4F77" w:rsidRDefault="004C4F77" w:rsidP="004C4F77">
      <w:pPr>
        <w:pStyle w:val="ListParagraph"/>
        <w:spacing w:after="0" w:line="240" w:lineRule="auto"/>
        <w:jc w:val="both"/>
      </w:pPr>
      <w:r>
        <w:t>AGM</w:t>
      </w:r>
      <w:r>
        <w:tab/>
      </w:r>
      <w:r>
        <w:tab/>
      </w:r>
      <w:r>
        <w:tab/>
        <w:t>Wednesday 5</w:t>
      </w:r>
      <w:r w:rsidRPr="004C4F77">
        <w:rPr>
          <w:vertAlign w:val="superscript"/>
        </w:rPr>
        <w:t>th</w:t>
      </w:r>
      <w:r>
        <w:t xml:space="preserve"> </w:t>
      </w:r>
      <w:proofErr w:type="gramStart"/>
      <w:r>
        <w:t>October  -</w:t>
      </w:r>
      <w:proofErr w:type="gramEnd"/>
      <w:r>
        <w:t xml:space="preserve"> Bradway Primary School Hall</w:t>
      </w:r>
    </w:p>
    <w:p w:rsidR="004C4F77" w:rsidRPr="00716F60" w:rsidRDefault="004C4F77" w:rsidP="004C4F77">
      <w:pPr>
        <w:pStyle w:val="ListParagraph"/>
        <w:spacing w:after="0" w:line="240" w:lineRule="auto"/>
        <w:jc w:val="both"/>
      </w:pPr>
      <w:r>
        <w:t xml:space="preserve">Committee Meeting - </w:t>
      </w:r>
      <w:r>
        <w:tab/>
        <w:t>Monday 14</w:t>
      </w:r>
      <w:r w:rsidRPr="004C4F77">
        <w:rPr>
          <w:vertAlign w:val="superscript"/>
        </w:rPr>
        <w:t>th</w:t>
      </w:r>
      <w:r>
        <w:t xml:space="preserve"> November - Community Hall (small hall),</w:t>
      </w:r>
    </w:p>
    <w:p w:rsidR="00C336AD" w:rsidRPr="00716F60" w:rsidRDefault="00C336AD" w:rsidP="004C4F77">
      <w:pPr>
        <w:pStyle w:val="ListParagraph"/>
        <w:spacing w:after="0" w:line="240" w:lineRule="auto"/>
        <w:jc w:val="both"/>
      </w:pPr>
    </w:p>
    <w:sectPr w:rsidR="00C336AD" w:rsidRPr="00716F60" w:rsidSect="002760C0">
      <w:pgSz w:w="11906" w:h="16838"/>
      <w:pgMar w:top="568"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4CB0"/>
    <w:multiLevelType w:val="hybridMultilevel"/>
    <w:tmpl w:val="8AE4B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FB7025"/>
    <w:multiLevelType w:val="hybridMultilevel"/>
    <w:tmpl w:val="0EDA45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850AFA"/>
    <w:multiLevelType w:val="hybridMultilevel"/>
    <w:tmpl w:val="A0F6642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4A7345"/>
    <w:multiLevelType w:val="hybridMultilevel"/>
    <w:tmpl w:val="2FB8F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393D72"/>
    <w:multiLevelType w:val="hybridMultilevel"/>
    <w:tmpl w:val="E566FE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4932E5"/>
    <w:multiLevelType w:val="hybridMultilevel"/>
    <w:tmpl w:val="80A85086"/>
    <w:lvl w:ilvl="0" w:tplc="0809000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944611"/>
    <w:multiLevelType w:val="hybridMultilevel"/>
    <w:tmpl w:val="74BCB34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AA5B37"/>
    <w:multiLevelType w:val="hybridMultilevel"/>
    <w:tmpl w:val="314EDC4E"/>
    <w:lvl w:ilvl="0" w:tplc="0809001B">
      <w:start w:val="1"/>
      <w:numFmt w:val="lowerRoman"/>
      <w:lvlText w:val="%1."/>
      <w:lvlJc w:val="right"/>
      <w:pPr>
        <w:ind w:left="982" w:hanging="360"/>
      </w:pPr>
      <w:rPr>
        <w:rFonts w:hint="default"/>
      </w:rPr>
    </w:lvl>
    <w:lvl w:ilvl="1" w:tplc="08090019">
      <w:start w:val="1"/>
      <w:numFmt w:val="lowerLetter"/>
      <w:lvlText w:val="%2."/>
      <w:lvlJc w:val="left"/>
      <w:pPr>
        <w:ind w:left="1702" w:hanging="360"/>
      </w:pPr>
    </w:lvl>
    <w:lvl w:ilvl="2" w:tplc="0809001B" w:tentative="1">
      <w:start w:val="1"/>
      <w:numFmt w:val="lowerRoman"/>
      <w:lvlText w:val="%3."/>
      <w:lvlJc w:val="right"/>
      <w:pPr>
        <w:ind w:left="2422" w:hanging="180"/>
      </w:pPr>
    </w:lvl>
    <w:lvl w:ilvl="3" w:tplc="0809000F" w:tentative="1">
      <w:start w:val="1"/>
      <w:numFmt w:val="decimal"/>
      <w:lvlText w:val="%4."/>
      <w:lvlJc w:val="left"/>
      <w:pPr>
        <w:ind w:left="3142" w:hanging="360"/>
      </w:pPr>
    </w:lvl>
    <w:lvl w:ilvl="4" w:tplc="08090019" w:tentative="1">
      <w:start w:val="1"/>
      <w:numFmt w:val="lowerLetter"/>
      <w:lvlText w:val="%5."/>
      <w:lvlJc w:val="left"/>
      <w:pPr>
        <w:ind w:left="3862" w:hanging="360"/>
      </w:pPr>
    </w:lvl>
    <w:lvl w:ilvl="5" w:tplc="0809001B" w:tentative="1">
      <w:start w:val="1"/>
      <w:numFmt w:val="lowerRoman"/>
      <w:lvlText w:val="%6."/>
      <w:lvlJc w:val="right"/>
      <w:pPr>
        <w:ind w:left="4582" w:hanging="180"/>
      </w:pPr>
    </w:lvl>
    <w:lvl w:ilvl="6" w:tplc="0809000F" w:tentative="1">
      <w:start w:val="1"/>
      <w:numFmt w:val="decimal"/>
      <w:lvlText w:val="%7."/>
      <w:lvlJc w:val="left"/>
      <w:pPr>
        <w:ind w:left="5302" w:hanging="360"/>
      </w:pPr>
    </w:lvl>
    <w:lvl w:ilvl="7" w:tplc="08090019" w:tentative="1">
      <w:start w:val="1"/>
      <w:numFmt w:val="lowerLetter"/>
      <w:lvlText w:val="%8."/>
      <w:lvlJc w:val="left"/>
      <w:pPr>
        <w:ind w:left="6022" w:hanging="360"/>
      </w:pPr>
    </w:lvl>
    <w:lvl w:ilvl="8" w:tplc="0809001B" w:tentative="1">
      <w:start w:val="1"/>
      <w:numFmt w:val="lowerRoman"/>
      <w:lvlText w:val="%9."/>
      <w:lvlJc w:val="right"/>
      <w:pPr>
        <w:ind w:left="6742" w:hanging="180"/>
      </w:pPr>
    </w:lvl>
  </w:abstractNum>
  <w:abstractNum w:abstractNumId="8" w15:restartNumberingAfterBreak="0">
    <w:nsid w:val="68782442"/>
    <w:multiLevelType w:val="hybridMultilevel"/>
    <w:tmpl w:val="05EC87C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0D45DE"/>
    <w:multiLevelType w:val="hybridMultilevel"/>
    <w:tmpl w:val="3F948DC4"/>
    <w:lvl w:ilvl="0" w:tplc="08090019">
      <w:start w:val="1"/>
      <w:numFmt w:val="lowerLetter"/>
      <w:lvlText w:val="%1."/>
      <w:lvlJc w:val="left"/>
      <w:pPr>
        <w:ind w:left="982" w:hanging="360"/>
      </w:pPr>
      <w:rPr>
        <w:rFonts w:hint="default"/>
      </w:rPr>
    </w:lvl>
    <w:lvl w:ilvl="1" w:tplc="08090019">
      <w:start w:val="1"/>
      <w:numFmt w:val="lowerLetter"/>
      <w:lvlText w:val="%2."/>
      <w:lvlJc w:val="left"/>
      <w:pPr>
        <w:ind w:left="1702" w:hanging="360"/>
      </w:pPr>
    </w:lvl>
    <w:lvl w:ilvl="2" w:tplc="0809001B" w:tentative="1">
      <w:start w:val="1"/>
      <w:numFmt w:val="lowerRoman"/>
      <w:lvlText w:val="%3."/>
      <w:lvlJc w:val="right"/>
      <w:pPr>
        <w:ind w:left="2422" w:hanging="180"/>
      </w:pPr>
    </w:lvl>
    <w:lvl w:ilvl="3" w:tplc="0809000F" w:tentative="1">
      <w:start w:val="1"/>
      <w:numFmt w:val="decimal"/>
      <w:lvlText w:val="%4."/>
      <w:lvlJc w:val="left"/>
      <w:pPr>
        <w:ind w:left="3142" w:hanging="360"/>
      </w:pPr>
    </w:lvl>
    <w:lvl w:ilvl="4" w:tplc="08090019" w:tentative="1">
      <w:start w:val="1"/>
      <w:numFmt w:val="lowerLetter"/>
      <w:lvlText w:val="%5."/>
      <w:lvlJc w:val="left"/>
      <w:pPr>
        <w:ind w:left="3862" w:hanging="360"/>
      </w:pPr>
    </w:lvl>
    <w:lvl w:ilvl="5" w:tplc="0809001B" w:tentative="1">
      <w:start w:val="1"/>
      <w:numFmt w:val="lowerRoman"/>
      <w:lvlText w:val="%6."/>
      <w:lvlJc w:val="right"/>
      <w:pPr>
        <w:ind w:left="4582" w:hanging="180"/>
      </w:pPr>
    </w:lvl>
    <w:lvl w:ilvl="6" w:tplc="0809000F" w:tentative="1">
      <w:start w:val="1"/>
      <w:numFmt w:val="decimal"/>
      <w:lvlText w:val="%7."/>
      <w:lvlJc w:val="left"/>
      <w:pPr>
        <w:ind w:left="5302" w:hanging="360"/>
      </w:pPr>
    </w:lvl>
    <w:lvl w:ilvl="7" w:tplc="08090019" w:tentative="1">
      <w:start w:val="1"/>
      <w:numFmt w:val="lowerLetter"/>
      <w:lvlText w:val="%8."/>
      <w:lvlJc w:val="left"/>
      <w:pPr>
        <w:ind w:left="6022" w:hanging="360"/>
      </w:pPr>
    </w:lvl>
    <w:lvl w:ilvl="8" w:tplc="0809001B" w:tentative="1">
      <w:start w:val="1"/>
      <w:numFmt w:val="lowerRoman"/>
      <w:lvlText w:val="%9."/>
      <w:lvlJc w:val="right"/>
      <w:pPr>
        <w:ind w:left="6742" w:hanging="180"/>
      </w:pPr>
    </w:lvl>
  </w:abstractNum>
  <w:num w:numId="1">
    <w:abstractNumId w:val="5"/>
  </w:num>
  <w:num w:numId="2">
    <w:abstractNumId w:val="2"/>
  </w:num>
  <w:num w:numId="3">
    <w:abstractNumId w:val="8"/>
  </w:num>
  <w:num w:numId="4">
    <w:abstractNumId w:val="7"/>
  </w:num>
  <w:num w:numId="5">
    <w:abstractNumId w:val="9"/>
  </w:num>
  <w:num w:numId="6">
    <w:abstractNumId w:val="1"/>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60769"/>
    <w:rsid w:val="00001ACB"/>
    <w:rsid w:val="00036428"/>
    <w:rsid w:val="00085AE0"/>
    <w:rsid w:val="000A60DB"/>
    <w:rsid w:val="000D5E6F"/>
    <w:rsid w:val="00205AAE"/>
    <w:rsid w:val="002760C0"/>
    <w:rsid w:val="00360769"/>
    <w:rsid w:val="00492EC6"/>
    <w:rsid w:val="004C4F77"/>
    <w:rsid w:val="004D0B0F"/>
    <w:rsid w:val="006262B7"/>
    <w:rsid w:val="0063728A"/>
    <w:rsid w:val="00716F60"/>
    <w:rsid w:val="0074169D"/>
    <w:rsid w:val="00766FEC"/>
    <w:rsid w:val="007673D4"/>
    <w:rsid w:val="007D348D"/>
    <w:rsid w:val="0095734D"/>
    <w:rsid w:val="009F082C"/>
    <w:rsid w:val="00A06DBD"/>
    <w:rsid w:val="00A96C46"/>
    <w:rsid w:val="00AC791B"/>
    <w:rsid w:val="00B26AA6"/>
    <w:rsid w:val="00C336AD"/>
    <w:rsid w:val="00CC26D5"/>
    <w:rsid w:val="00DD1DBB"/>
    <w:rsid w:val="00E81345"/>
    <w:rsid w:val="00EA6570"/>
    <w:rsid w:val="00EB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AC763-93B7-468F-8C4B-AD9B93B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ffieldcityregion.public-i.tv/core/portal/webcast_interactive/625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Frank Richardson</cp:lastModifiedBy>
  <cp:revision>13</cp:revision>
  <dcterms:created xsi:type="dcterms:W3CDTF">2022-07-24T11:03:00Z</dcterms:created>
  <dcterms:modified xsi:type="dcterms:W3CDTF">2022-07-28T08:24:00Z</dcterms:modified>
</cp:coreProperties>
</file>