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FC" w:rsidRDefault="000467CB">
      <w:bookmarkStart w:id="0" w:name="_GoBack"/>
      <w:bookmarkEnd w:id="0"/>
      <w:r>
        <w:t>BRADWAY ACTION GROU</w:t>
      </w:r>
      <w:r w:rsidR="00305D86">
        <w:t>P ANNUAL GENERAL MEETING, 06/10</w:t>
      </w:r>
      <w:r>
        <w:t>/2021.</w:t>
      </w:r>
    </w:p>
    <w:p w:rsidR="000467CB" w:rsidRDefault="000467CB" w:rsidP="000467CB">
      <w:pPr>
        <w:pStyle w:val="ListParagraph"/>
        <w:numPr>
          <w:ilvl w:val="0"/>
          <w:numId w:val="1"/>
        </w:numPr>
      </w:pPr>
      <w:r>
        <w:t xml:space="preserve">Apologies: Les Day, Stephen George, Frank Richardson, </w:t>
      </w:r>
      <w:proofErr w:type="spellStart"/>
      <w:r>
        <w:t>Pirashanthe</w:t>
      </w:r>
      <w:proofErr w:type="spellEnd"/>
      <w:r>
        <w:t xml:space="preserve"> Schmidt, Peter Smithson, Rene Smith, Christopher Whitehouse, Margaret Wilson.</w:t>
      </w:r>
    </w:p>
    <w:p w:rsidR="000467CB" w:rsidRDefault="000467CB" w:rsidP="000467CB">
      <w:pPr>
        <w:pStyle w:val="ListParagraph"/>
        <w:numPr>
          <w:ilvl w:val="0"/>
          <w:numId w:val="1"/>
        </w:numPr>
      </w:pPr>
      <w:r>
        <w:t>Minutes of the last meeting accepted, any outstanding matters covered by the agenda.</w:t>
      </w:r>
    </w:p>
    <w:p w:rsidR="0089735A" w:rsidRDefault="000467CB" w:rsidP="000467CB">
      <w:pPr>
        <w:pStyle w:val="ListParagraph"/>
        <w:numPr>
          <w:ilvl w:val="0"/>
          <w:numId w:val="1"/>
        </w:numPr>
        <w:ind w:left="360"/>
      </w:pPr>
      <w:r>
        <w:t xml:space="preserve">Election of the committee: </w:t>
      </w:r>
    </w:p>
    <w:p w:rsidR="000467CB" w:rsidRDefault="000467CB" w:rsidP="0089735A">
      <w:pPr>
        <w:pStyle w:val="ListParagraph"/>
        <w:ind w:left="360"/>
      </w:pPr>
      <w:r>
        <w:t>Chair: Chris Morgan- proposed by John Sharpe, seconded by Malcolm Lindley.</w:t>
      </w:r>
    </w:p>
    <w:p w:rsidR="0089735A" w:rsidRDefault="0089735A" w:rsidP="0089735A">
      <w:pPr>
        <w:pStyle w:val="ListParagraph"/>
        <w:ind w:left="360"/>
      </w:pPr>
      <w:r>
        <w:t>Deputy Chair: John Sharpe- proposed by Chris Morgan, seconded by Keith Oakes.</w:t>
      </w:r>
    </w:p>
    <w:p w:rsidR="0089735A" w:rsidRDefault="0089735A" w:rsidP="0089735A">
      <w:pPr>
        <w:pStyle w:val="ListParagraph"/>
        <w:ind w:left="360"/>
      </w:pPr>
      <w:r>
        <w:t>Minutes secretary: Fiona Vallely- proposed by Chris Morgan, seconded by Anne Sharpe.</w:t>
      </w:r>
    </w:p>
    <w:p w:rsidR="0089735A" w:rsidRDefault="0089735A" w:rsidP="0089735A">
      <w:pPr>
        <w:pStyle w:val="ListParagraph"/>
        <w:ind w:left="360"/>
      </w:pPr>
      <w:r>
        <w:t xml:space="preserve">Treasurer: Jon Smith- proposed by David </w:t>
      </w:r>
      <w:proofErr w:type="spellStart"/>
      <w:r>
        <w:t>Applebaum</w:t>
      </w:r>
      <w:proofErr w:type="spellEnd"/>
      <w:r>
        <w:t>, seconded by John Sharpe.</w:t>
      </w:r>
    </w:p>
    <w:p w:rsidR="0089735A" w:rsidRDefault="0089735A" w:rsidP="0089735A">
      <w:pPr>
        <w:pStyle w:val="ListParagraph"/>
        <w:ind w:left="360"/>
      </w:pPr>
      <w:r>
        <w:t>Membership secretary: Anne Sharpe- proposed by Sandy Williamson, seconded by Marie Tabor.</w:t>
      </w:r>
    </w:p>
    <w:p w:rsidR="0089735A" w:rsidRDefault="0089735A" w:rsidP="0089735A">
      <w:pPr>
        <w:pStyle w:val="ListParagraph"/>
        <w:ind w:left="360"/>
      </w:pPr>
      <w:r>
        <w:t>Committee members: John Child, Les Day, Nancy Maitland, Frank Richardson, Ian Robinson- proposed by Anne Sharpe, seconded by Chris Morgan.</w:t>
      </w:r>
    </w:p>
    <w:p w:rsidR="0089735A" w:rsidRDefault="0089735A" w:rsidP="0089735A">
      <w:pPr>
        <w:pStyle w:val="ListParagraph"/>
        <w:ind w:left="360"/>
      </w:pPr>
      <w:r>
        <w:t>Hazel Brand and Peter Smithson have resigned leaving two spaces on the committee.</w:t>
      </w:r>
    </w:p>
    <w:p w:rsidR="006F14A1" w:rsidRDefault="006F14A1" w:rsidP="006F14A1">
      <w:pPr>
        <w:pStyle w:val="ListParagraph"/>
        <w:numPr>
          <w:ilvl w:val="0"/>
          <w:numId w:val="1"/>
        </w:numPr>
      </w:pPr>
      <w:r>
        <w:t>Chair’s report:</w:t>
      </w:r>
      <w:r w:rsidRPr="006F14A1">
        <w:t xml:space="preserve"> </w:t>
      </w:r>
      <w:r>
        <w:t>Whilst the website is rarely looked at the BAG Facebook page has 1,</w:t>
      </w:r>
      <w:r w:rsidR="000B2E4E">
        <w:t>179 friends</w:t>
      </w:r>
      <w:r>
        <w:t>. Attempt</w:t>
      </w:r>
      <w:r w:rsidR="000B2E4E">
        <w:t>s are made to confine it</w:t>
      </w:r>
      <w:r>
        <w:t xml:space="preserve"> to </w:t>
      </w:r>
      <w:proofErr w:type="spellStart"/>
      <w:r>
        <w:t>Bradway</w:t>
      </w:r>
      <w:proofErr w:type="spellEnd"/>
      <w:r>
        <w:t xml:space="preserve"> </w:t>
      </w:r>
      <w:r w:rsidR="000B2E4E">
        <w:t xml:space="preserve">residents or close connections. </w:t>
      </w:r>
      <w:r>
        <w:t>The issue of play equipment for an older age range has been raised</w:t>
      </w:r>
      <w:r w:rsidR="0070349B">
        <w:t xml:space="preserve"> and a sub-committee will be set up to consider possibilities</w:t>
      </w:r>
      <w:r>
        <w:t>.</w:t>
      </w:r>
      <w:r w:rsidR="0070349B">
        <w:t xml:space="preserve"> Possible funding streams for this are donations, membership, the Fun Day and the LAC ward pot.</w:t>
      </w:r>
      <w:r w:rsidR="00F24FD9">
        <w:t xml:space="preserve"> We are aiming to install another defibrillator at the </w:t>
      </w:r>
      <w:proofErr w:type="spellStart"/>
      <w:r w:rsidR="00F24FD9">
        <w:t>Wollaton</w:t>
      </w:r>
      <w:proofErr w:type="spellEnd"/>
      <w:r w:rsidR="00F24FD9">
        <w:t xml:space="preserve"> Road shops</w:t>
      </w:r>
      <w:r w:rsidR="000B2E4E">
        <w:t>,</w:t>
      </w:r>
      <w:r w:rsidR="00F24FD9">
        <w:t xml:space="preserve"> </w:t>
      </w:r>
      <w:r w:rsidR="000B2E4E">
        <w:t>w</w:t>
      </w:r>
      <w:r w:rsidR="00F24FD9">
        <w:t xml:space="preserve">ith the one now installed at the Community Hall </w:t>
      </w:r>
      <w:proofErr w:type="spellStart"/>
      <w:r w:rsidR="00F24FD9">
        <w:t>Bradway</w:t>
      </w:r>
      <w:proofErr w:type="spellEnd"/>
      <w:r w:rsidR="00F24FD9">
        <w:t xml:space="preserve"> should be well covered. The Bounds Walk was a great success and will be held again on April 29</w:t>
      </w:r>
      <w:r w:rsidR="00F24FD9" w:rsidRPr="00F24FD9">
        <w:rPr>
          <w:vertAlign w:val="superscript"/>
        </w:rPr>
        <w:t>th</w:t>
      </w:r>
      <w:r w:rsidR="00F24FD9">
        <w:t xml:space="preserve"> 2022. </w:t>
      </w:r>
      <w:r w:rsidR="00F24FD9" w:rsidRPr="000B2E4E">
        <w:rPr>
          <w:u w:val="single"/>
        </w:rPr>
        <w:t>Ian Robinson is compiling a list of possible sites to be entered in the South Yorkshire Local Heritage list</w:t>
      </w:r>
      <w:r w:rsidR="00F24FD9">
        <w:t>.</w:t>
      </w:r>
    </w:p>
    <w:p w:rsidR="0089735A" w:rsidRDefault="00A8140B" w:rsidP="00A8140B">
      <w:pPr>
        <w:pStyle w:val="ListParagraph"/>
        <w:numPr>
          <w:ilvl w:val="0"/>
          <w:numId w:val="1"/>
        </w:numPr>
      </w:pPr>
      <w:r>
        <w:t>Membership secretary’s report: There are 140 members 13 of whom are new. Renewal notices will be sent out in November and members are encouraged to use a standing order. The three councilors resigned as members since the new LAC system means membership would compromise their ability to approve grants to BAG.</w:t>
      </w:r>
    </w:p>
    <w:p w:rsidR="00A8140B" w:rsidRDefault="00A8140B" w:rsidP="00A8140B">
      <w:pPr>
        <w:pStyle w:val="ListParagraph"/>
        <w:numPr>
          <w:ilvl w:val="0"/>
          <w:numId w:val="1"/>
        </w:numPr>
      </w:pPr>
      <w:r>
        <w:t>Treasurer’s report: The annual accounts have been audited and are available. Very little activity in last financial y</w:t>
      </w:r>
      <w:r w:rsidR="00F24FD9">
        <w:t>ear except the purchase of a de</w:t>
      </w:r>
      <w:r>
        <w:t>fibrillator. The bank account contains £8,500.</w:t>
      </w:r>
    </w:p>
    <w:p w:rsidR="00A8140B" w:rsidRDefault="00A8140B" w:rsidP="00A8140B">
      <w:pPr>
        <w:pStyle w:val="ListParagraph"/>
        <w:numPr>
          <w:ilvl w:val="0"/>
          <w:numId w:val="1"/>
        </w:numPr>
      </w:pPr>
      <w:r>
        <w:t>Fun Day report: The entertainment was pared down but the weather was great and lots of people attended. Next year the fun day will be held on Saturday 10</w:t>
      </w:r>
      <w:r w:rsidRPr="00A8140B">
        <w:rPr>
          <w:vertAlign w:val="superscript"/>
        </w:rPr>
        <w:t>th</w:t>
      </w:r>
      <w:r>
        <w:t xml:space="preserve"> September.</w:t>
      </w:r>
      <w:r w:rsidR="000B2E4E">
        <w:t xml:space="preserve"> A Christmas extravaganza</w:t>
      </w:r>
      <w:r w:rsidR="00F24FD9">
        <w:t xml:space="preserve"> will be held at the </w:t>
      </w:r>
      <w:proofErr w:type="spellStart"/>
      <w:r w:rsidR="00F24FD9">
        <w:t>Twentywell</w:t>
      </w:r>
      <w:proofErr w:type="spellEnd"/>
      <w:r w:rsidR="00F24FD9">
        <w:t xml:space="preserve"> shops on Sunday December 12</w:t>
      </w:r>
      <w:r w:rsidR="00F24FD9" w:rsidRPr="00F24FD9">
        <w:rPr>
          <w:vertAlign w:val="superscript"/>
        </w:rPr>
        <w:t>th</w:t>
      </w:r>
      <w:r w:rsidR="00F24FD9">
        <w:t>.</w:t>
      </w:r>
    </w:p>
    <w:p w:rsidR="00A8140B" w:rsidRDefault="00A8140B" w:rsidP="00A8140B">
      <w:pPr>
        <w:pStyle w:val="ListParagraph"/>
        <w:numPr>
          <w:ilvl w:val="0"/>
          <w:numId w:val="1"/>
        </w:numPr>
      </w:pPr>
      <w:r>
        <w:t>Deputy Chair: The Thursday mo</w:t>
      </w:r>
      <w:r w:rsidR="000B2E4E">
        <w:t>rning work teams have restarted,</w:t>
      </w:r>
      <w:r>
        <w:t xml:space="preserve"> Poynton Woods </w:t>
      </w:r>
      <w:r w:rsidR="000B2E4E">
        <w:t>being</w:t>
      </w:r>
      <w:r>
        <w:t xml:space="preserve"> the biggest project</w:t>
      </w:r>
      <w:r w:rsidR="00751830">
        <w:t xml:space="preserve"> but the top of </w:t>
      </w:r>
      <w:proofErr w:type="spellStart"/>
      <w:r w:rsidR="00751830">
        <w:t>Totley</w:t>
      </w:r>
      <w:proofErr w:type="spellEnd"/>
      <w:r w:rsidR="00751830">
        <w:t xml:space="preserve"> Lane is being resurfaced and the council agree the lan</w:t>
      </w:r>
      <w:r w:rsidR="00305D86">
        <w:t>e has serious drainage problems.</w:t>
      </w:r>
      <w:r w:rsidR="00751830">
        <w:t xml:space="preserve"> The handrail on the rec will be replaced when a ranger is available to supervise. </w:t>
      </w:r>
      <w:r w:rsidR="001E1D6F" w:rsidRPr="000B2E4E">
        <w:rPr>
          <w:u w:val="single"/>
        </w:rPr>
        <w:t>John Sharpe is meeting with Catherine McDougall of the Parks department</w:t>
      </w:r>
      <w:r w:rsidR="001E1D6F">
        <w:t xml:space="preserve"> to discuss reducing the area mowed, making a pond in the boggy area and planting some suitable trees. </w:t>
      </w:r>
      <w:r w:rsidR="00751830">
        <w:t>The Village Green has had a vandalism free summer.</w:t>
      </w:r>
      <w:r w:rsidR="001E1D6F">
        <w:t xml:space="preserve"> Volker-</w:t>
      </w:r>
      <w:proofErr w:type="spellStart"/>
      <w:r w:rsidR="001E1D6F">
        <w:t>Storey</w:t>
      </w:r>
      <w:proofErr w:type="spellEnd"/>
      <w:r w:rsidR="000B2E4E">
        <w:t>,</w:t>
      </w:r>
      <w:r w:rsidR="001E1D6F">
        <w:t xml:space="preserve"> the railway contractors</w:t>
      </w:r>
      <w:r w:rsidR="000B2E4E">
        <w:t>,</w:t>
      </w:r>
      <w:r w:rsidR="001E1D6F">
        <w:t xml:space="preserve"> have a community engagement </w:t>
      </w:r>
      <w:proofErr w:type="spellStart"/>
      <w:r w:rsidR="001E1D6F">
        <w:t>programme</w:t>
      </w:r>
      <w:proofErr w:type="spellEnd"/>
      <w:r w:rsidR="001E1D6F">
        <w:t xml:space="preserve"> and will help restore the steps to the railway triangle next spring. The railway works are projected to finish in June 2023.</w:t>
      </w:r>
    </w:p>
    <w:p w:rsidR="000325DE" w:rsidRDefault="000325DE" w:rsidP="00A8140B">
      <w:pPr>
        <w:pStyle w:val="ListParagraph"/>
        <w:numPr>
          <w:ilvl w:val="0"/>
          <w:numId w:val="1"/>
        </w:numPr>
      </w:pPr>
      <w:r>
        <w:t xml:space="preserve">The Chair asked </w:t>
      </w:r>
      <w:r w:rsidR="003324D4">
        <w:t>C</w:t>
      </w:r>
      <w:r>
        <w:t>ouncilor</w:t>
      </w:r>
      <w:r w:rsidR="001E1D6F">
        <w:t xml:space="preserve"> Joe</w:t>
      </w:r>
      <w:r>
        <w:t xml:space="preserve"> </w:t>
      </w:r>
      <w:proofErr w:type="spellStart"/>
      <w:r>
        <w:t>Otten</w:t>
      </w:r>
      <w:proofErr w:type="spellEnd"/>
      <w:r>
        <w:t xml:space="preserve"> to describe the new Local Area Committee system. </w:t>
      </w:r>
      <w:r w:rsidR="00BC51E5">
        <w:t>This means that d</w:t>
      </w:r>
      <w:r>
        <w:t xml:space="preserve">ecisions </w:t>
      </w:r>
      <w:r w:rsidR="00BC51E5">
        <w:t>will b</w:t>
      </w:r>
      <w:r>
        <w:t xml:space="preserve">e </w:t>
      </w:r>
      <w:r w:rsidR="00BC51E5">
        <w:t>m</w:t>
      </w:r>
      <w:r>
        <w:t>a</w:t>
      </w:r>
      <w:r w:rsidR="00BC51E5">
        <w:t>d</w:t>
      </w:r>
      <w:r>
        <w:t>e</w:t>
      </w:r>
      <w:r w:rsidR="00BC51E5">
        <w:t>,</w:t>
      </w:r>
      <w:r>
        <w:t xml:space="preserve"> at a local level</w:t>
      </w:r>
      <w:r w:rsidR="00BC51E5">
        <w:t>,</w:t>
      </w:r>
      <w:r>
        <w:t xml:space="preserve"> </w:t>
      </w:r>
      <w:r w:rsidR="00BC51E5">
        <w:t>by the local councilors with the South West LAC run by</w:t>
      </w:r>
      <w:r w:rsidR="003324D4">
        <w:t xml:space="preserve"> 12</w:t>
      </w:r>
      <w:r w:rsidR="00BC51E5">
        <w:t>. T</w:t>
      </w:r>
      <w:r>
        <w:t xml:space="preserve">he </w:t>
      </w:r>
      <w:r w:rsidR="00BC51E5">
        <w:t>meetings are open to the public so residents can attend and raise questions. They have £100,000 to spend and they intend to create a local plan.</w:t>
      </w:r>
    </w:p>
    <w:p w:rsidR="003324D4" w:rsidRDefault="003324D4" w:rsidP="00A8140B">
      <w:pPr>
        <w:pStyle w:val="ListParagraph"/>
        <w:numPr>
          <w:ilvl w:val="0"/>
          <w:numId w:val="1"/>
        </w:numPr>
      </w:pPr>
      <w:r>
        <w:t xml:space="preserve">Councilor </w:t>
      </w:r>
      <w:r w:rsidR="001E1D6F">
        <w:t xml:space="preserve">Martin </w:t>
      </w:r>
      <w:r>
        <w:t>Smith was called on to describe the current state of the Sheffield Local Plan which is intended to set out how the</w:t>
      </w:r>
      <w:r w:rsidR="000B2E4E">
        <w:t xml:space="preserve"> City intends to develop and could</w:t>
      </w:r>
      <w:r>
        <w:t xml:space="preserve"> be used to protect the </w:t>
      </w:r>
      <w:r>
        <w:lastRenderedPageBreak/>
        <w:t xml:space="preserve">Greenbelt. It is three years late, urgently needed, </w:t>
      </w:r>
      <w:r w:rsidR="000B2E4E">
        <w:t>and may progress soon- the new Head of the P</w:t>
      </w:r>
      <w:r>
        <w:t xml:space="preserve">lanning </w:t>
      </w:r>
      <w:r w:rsidR="000B2E4E">
        <w:t>D</w:t>
      </w:r>
      <w:r>
        <w:t xml:space="preserve">epartment is keen to </w:t>
      </w:r>
      <w:r w:rsidR="000B2E4E">
        <w:t>make progres</w:t>
      </w:r>
      <w:r>
        <w:t>s. Sheffield needs 40,000 new homes in the next twenty years and the public consensus is for them to be on inner city brownfield sites. Although political issues have stalled production of the plan there is cross party agreement to protect the Greenbelt.</w:t>
      </w:r>
    </w:p>
    <w:p w:rsidR="003324D4" w:rsidRDefault="003324D4" w:rsidP="00A8140B">
      <w:pPr>
        <w:pStyle w:val="ListParagraph"/>
        <w:numPr>
          <w:ilvl w:val="0"/>
          <w:numId w:val="1"/>
        </w:numPr>
      </w:pPr>
      <w:r>
        <w:t xml:space="preserve">A.O.B: Alan </w:t>
      </w:r>
      <w:proofErr w:type="spellStart"/>
      <w:r>
        <w:t>Kewley</w:t>
      </w:r>
      <w:proofErr w:type="spellEnd"/>
      <w:r>
        <w:t xml:space="preserve"> </w:t>
      </w:r>
      <w:r w:rsidR="006F14A1">
        <w:t xml:space="preserve">pointed out that the referendum result means a move away from the cabinet running the council. He </w:t>
      </w:r>
      <w:r>
        <w:t xml:space="preserve">asked all members to </w:t>
      </w:r>
      <w:r w:rsidR="006F14A1">
        <w:t>input</w:t>
      </w:r>
      <w:r w:rsidR="001E1D6F">
        <w:t>,</w:t>
      </w:r>
      <w:r w:rsidR="006F14A1">
        <w:t xml:space="preserve"> </w:t>
      </w:r>
      <w:r w:rsidR="001E1D6F">
        <w:t xml:space="preserve">to the council, </w:t>
      </w:r>
      <w:r w:rsidR="006F14A1">
        <w:t xml:space="preserve">as to the changes they would like to see. It was suggested that John Baker deserves an award for continuing to produce The Bugle. </w:t>
      </w:r>
      <w:r w:rsidR="0070349B">
        <w:t>Residents asked that resurfacing Ox Close Avenue be looked at.</w:t>
      </w:r>
      <w:r w:rsidR="001E1D6F">
        <w:t xml:space="preserve"> </w:t>
      </w:r>
      <w:r w:rsidR="001E1D6F" w:rsidRPr="000B2E4E">
        <w:rPr>
          <w:u w:val="single"/>
        </w:rPr>
        <w:t xml:space="preserve">Pete and Alison </w:t>
      </w:r>
      <w:proofErr w:type="spellStart"/>
      <w:r w:rsidR="001E1D6F" w:rsidRPr="000B2E4E">
        <w:rPr>
          <w:u w:val="single"/>
        </w:rPr>
        <w:t>Dungworth</w:t>
      </w:r>
      <w:proofErr w:type="spellEnd"/>
      <w:r w:rsidR="001E1D6F" w:rsidRPr="000B2E4E">
        <w:rPr>
          <w:u w:val="single"/>
        </w:rPr>
        <w:t xml:space="preserve"> have offered to sponsor a seat at the end of </w:t>
      </w:r>
      <w:proofErr w:type="spellStart"/>
      <w:r w:rsidR="001E1D6F" w:rsidRPr="000B2E4E">
        <w:rPr>
          <w:u w:val="single"/>
        </w:rPr>
        <w:t>Oxclose</w:t>
      </w:r>
      <w:proofErr w:type="spellEnd"/>
      <w:r w:rsidR="001E1D6F" w:rsidRPr="000B2E4E">
        <w:rPr>
          <w:u w:val="single"/>
        </w:rPr>
        <w:t xml:space="preserve"> Avenue</w:t>
      </w:r>
      <w:r w:rsidR="001E1D6F">
        <w:t>.</w:t>
      </w:r>
      <w:r w:rsidR="00F24FD9">
        <w:t xml:space="preserve"> The Nature Recovery Sheffield Plan is available for comment, </w:t>
      </w:r>
      <w:r w:rsidR="00F24FD9" w:rsidRPr="00F24FD9">
        <w:rPr>
          <w:u w:val="single"/>
        </w:rPr>
        <w:t>Chair to send out the link</w:t>
      </w:r>
      <w:r w:rsidR="00F24FD9">
        <w:t xml:space="preserve">. The meeting agreed not to use </w:t>
      </w:r>
      <w:proofErr w:type="spellStart"/>
      <w:r w:rsidR="00F24FD9">
        <w:t>Bradway</w:t>
      </w:r>
      <w:proofErr w:type="spellEnd"/>
      <w:r w:rsidR="00F24FD9">
        <w:t xml:space="preserve"> Primary School again since the seating is inadequate.</w:t>
      </w:r>
    </w:p>
    <w:sectPr w:rsidR="00332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D392D"/>
    <w:multiLevelType w:val="hybridMultilevel"/>
    <w:tmpl w:val="0498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CB"/>
    <w:rsid w:val="000325DE"/>
    <w:rsid w:val="000467CB"/>
    <w:rsid w:val="000B2E4E"/>
    <w:rsid w:val="001E1D6F"/>
    <w:rsid w:val="00305D86"/>
    <w:rsid w:val="003324D4"/>
    <w:rsid w:val="006D19FC"/>
    <w:rsid w:val="006F14A1"/>
    <w:rsid w:val="0070349B"/>
    <w:rsid w:val="00751830"/>
    <w:rsid w:val="0089735A"/>
    <w:rsid w:val="009840DC"/>
    <w:rsid w:val="00A8140B"/>
    <w:rsid w:val="00BC51E5"/>
    <w:rsid w:val="00F2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12F93-74BB-48BE-A953-20A99EB9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dcterms:created xsi:type="dcterms:W3CDTF">2021-10-16T10:29:00Z</dcterms:created>
  <dcterms:modified xsi:type="dcterms:W3CDTF">2021-10-16T10:29:00Z</dcterms:modified>
</cp:coreProperties>
</file>